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14" w:rsidRPr="00E77C90" w:rsidRDefault="00F83290" w:rsidP="00F83290">
      <w:pPr>
        <w:spacing w:line="360" w:lineRule="auto"/>
        <w:jc w:val="center"/>
        <w:rPr>
          <w:rFonts w:ascii="Times New Roman" w:hAnsi="Times New Roman" w:cs="Times New Roman"/>
          <w:color w:val="000000"/>
          <w:sz w:val="24"/>
          <w:szCs w:val="24"/>
        </w:rPr>
      </w:pPr>
      <w:r w:rsidRPr="00F83290">
        <w:rPr>
          <w:rFonts w:ascii="Times New Roman" w:hAnsi="Times New Roman" w:cs="Times New Roman"/>
          <w:color w:val="000000"/>
          <w:sz w:val="24"/>
          <w:szCs w:val="24"/>
        </w:rPr>
        <w:drawing>
          <wp:inline distT="0" distB="0" distL="0" distR="0" wp14:anchorId="7700967B" wp14:editId="0E61EC26">
            <wp:extent cx="6300470" cy="8987790"/>
            <wp:effectExtent l="0" t="0" r="508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00470" cy="8987790"/>
                    </a:xfrm>
                    <a:prstGeom prst="rect">
                      <a:avLst/>
                    </a:prstGeom>
                  </pic:spPr>
                </pic:pic>
              </a:graphicData>
            </a:graphic>
          </wp:inline>
        </w:drawing>
      </w:r>
      <w:bookmarkStart w:id="0" w:name="_GoBack"/>
      <w:bookmarkEnd w:id="0"/>
    </w:p>
    <w:p w:rsidR="003D17DF" w:rsidRPr="00FE4B93" w:rsidRDefault="003D17DF" w:rsidP="003D17DF">
      <w:pPr>
        <w:suppressAutoHyphens/>
        <w:spacing w:after="0" w:line="240" w:lineRule="auto"/>
        <w:jc w:val="center"/>
        <w:rPr>
          <w:rFonts w:ascii="Times New Roman" w:eastAsia="Times New Roman" w:hAnsi="Times New Roman" w:cs="Times New Roman"/>
          <w:sz w:val="24"/>
          <w:szCs w:val="24"/>
          <w:lang w:eastAsia="ar-SA"/>
        </w:rPr>
      </w:pPr>
      <w:r w:rsidRPr="00FE4B93">
        <w:rPr>
          <w:rFonts w:ascii="Times New Roman" w:eastAsia="Times New Roman" w:hAnsi="Times New Roman" w:cs="Times New Roman"/>
          <w:b/>
          <w:i/>
          <w:sz w:val="24"/>
          <w:szCs w:val="24"/>
          <w:lang w:eastAsia="ar-SA"/>
        </w:rPr>
        <w:lastRenderedPageBreak/>
        <w:t>1.1. Пояснительная записка</w:t>
      </w:r>
    </w:p>
    <w:p w:rsidR="007D7B27" w:rsidRPr="00FE4B93" w:rsidRDefault="003D17DF" w:rsidP="007D7B27">
      <w:pPr>
        <w:spacing w:line="360" w:lineRule="auto"/>
        <w:rPr>
          <w:rFonts w:ascii="Times New Roman" w:hAnsi="Times New Roman"/>
          <w:sz w:val="24"/>
          <w:szCs w:val="24"/>
        </w:rPr>
      </w:pPr>
      <w:r w:rsidRPr="00FE4B93">
        <w:rPr>
          <w:rFonts w:ascii="Times New Roman" w:eastAsia="Times New Roman" w:hAnsi="Times New Roman" w:cs="Times New Roman"/>
          <w:sz w:val="24"/>
          <w:szCs w:val="24"/>
          <w:lang w:eastAsia="ar-SA"/>
        </w:rPr>
        <w:t xml:space="preserve">   Дополнительная общеобразовательная общеразвивающая программа «Волейбол» разработана </w:t>
      </w:r>
      <w:r w:rsidRPr="00FE4B93">
        <w:rPr>
          <w:rFonts w:ascii="Times New Roman" w:eastAsia="Calibri" w:hAnsi="Times New Roman" w:cs="Times New Roman"/>
          <w:sz w:val="24"/>
          <w:szCs w:val="24"/>
          <w:lang w:eastAsia="ar-SA"/>
        </w:rPr>
        <w:t>в соответствии с Федеральным Законом Российской Федерации от 29.12.2012 г. № 273 «Об образовании в Российской Федерации»</w:t>
      </w:r>
      <w:r w:rsidR="007D7B27" w:rsidRPr="00FE4B93">
        <w:rPr>
          <w:rFonts w:ascii="Times New Roman" w:eastAsia="Calibri" w:hAnsi="Times New Roman" w:cs="Times New Roman"/>
          <w:sz w:val="24"/>
          <w:szCs w:val="24"/>
          <w:lang w:eastAsia="ar-SA"/>
        </w:rPr>
        <w:t xml:space="preserve">, </w:t>
      </w:r>
      <w:r w:rsidR="007D7B27" w:rsidRPr="00FE4B93">
        <w:rPr>
          <w:rFonts w:ascii="Times New Roman" w:hAnsi="Times New Roman"/>
          <w:sz w:val="24"/>
          <w:szCs w:val="24"/>
        </w:rPr>
        <w:t xml:space="preserve">составлена на основе примерной программы по «Физическая культура» автором - составителем которой являются доктор педагогических наук В.И. Лях, кандидат педагогических наук А.А. </w:t>
      </w:r>
      <w:proofErr w:type="spellStart"/>
      <w:r w:rsidR="007D7B27" w:rsidRPr="00FE4B93">
        <w:rPr>
          <w:rFonts w:ascii="Times New Roman" w:hAnsi="Times New Roman"/>
          <w:sz w:val="24"/>
          <w:szCs w:val="24"/>
        </w:rPr>
        <w:t>Зданевич</w:t>
      </w:r>
      <w:proofErr w:type="spellEnd"/>
      <w:r w:rsidR="007D7B27" w:rsidRPr="00FE4B93">
        <w:rPr>
          <w:rFonts w:ascii="Times New Roman" w:hAnsi="Times New Roman"/>
          <w:sz w:val="24"/>
          <w:szCs w:val="24"/>
        </w:rPr>
        <w:t>; Москва, издательство «Просвещение»,2011г.</w:t>
      </w:r>
    </w:p>
    <w:p w:rsidR="007D7B27" w:rsidRPr="00FE4B93" w:rsidRDefault="007D7B27" w:rsidP="007D7B27">
      <w:pPr>
        <w:spacing w:line="360" w:lineRule="auto"/>
        <w:jc w:val="both"/>
        <w:rPr>
          <w:rFonts w:ascii="Times New Roman" w:hAnsi="Times New Roman"/>
          <w:sz w:val="24"/>
          <w:szCs w:val="24"/>
        </w:rPr>
      </w:pPr>
      <w:r w:rsidRPr="00FE4B93">
        <w:rPr>
          <w:rFonts w:ascii="Times New Roman" w:hAnsi="Times New Roman"/>
          <w:b/>
          <w:sz w:val="24"/>
          <w:szCs w:val="24"/>
        </w:rPr>
        <w:t xml:space="preserve">    Направленность программы:</w:t>
      </w:r>
      <w:r w:rsidRPr="00FE4B93">
        <w:rPr>
          <w:rFonts w:ascii="Times New Roman" w:hAnsi="Times New Roman"/>
          <w:sz w:val="24"/>
          <w:szCs w:val="24"/>
          <w:u w:val="single"/>
        </w:rPr>
        <w:t xml:space="preserve"> </w:t>
      </w:r>
      <w:r w:rsidRPr="00FE4B93">
        <w:rPr>
          <w:rFonts w:ascii="Times New Roman" w:hAnsi="Times New Roman"/>
          <w:sz w:val="24"/>
          <w:szCs w:val="24"/>
        </w:rPr>
        <w:t xml:space="preserve"> физкультурно-спортивная</w:t>
      </w:r>
    </w:p>
    <w:p w:rsidR="007D7B27" w:rsidRPr="00FE4B93" w:rsidRDefault="007D7B27" w:rsidP="007D7B27">
      <w:pPr>
        <w:spacing w:line="360" w:lineRule="auto"/>
        <w:jc w:val="both"/>
        <w:rPr>
          <w:rFonts w:ascii="Times New Roman" w:hAnsi="Times New Roman"/>
          <w:b/>
          <w:sz w:val="24"/>
          <w:szCs w:val="24"/>
        </w:rPr>
      </w:pPr>
      <w:r w:rsidRPr="00FE4B93">
        <w:rPr>
          <w:rFonts w:ascii="Times New Roman" w:hAnsi="Times New Roman"/>
          <w:b/>
          <w:sz w:val="24"/>
          <w:szCs w:val="24"/>
        </w:rPr>
        <w:t xml:space="preserve">    Обоснование  выбора данной программы:</w:t>
      </w:r>
    </w:p>
    <w:p w:rsidR="007D7B27" w:rsidRPr="00FE4B93" w:rsidRDefault="007D7B27" w:rsidP="007D7B27">
      <w:pPr>
        <w:spacing w:line="360" w:lineRule="auto"/>
        <w:jc w:val="both"/>
        <w:rPr>
          <w:rFonts w:ascii="Times New Roman" w:hAnsi="Times New Roman"/>
          <w:sz w:val="24"/>
          <w:szCs w:val="24"/>
        </w:rPr>
      </w:pPr>
      <w:r w:rsidRPr="00FE4B93">
        <w:rPr>
          <w:rFonts w:ascii="Times New Roman" w:hAnsi="Times New Roman"/>
          <w:sz w:val="24"/>
          <w:szCs w:val="24"/>
        </w:rPr>
        <w:t xml:space="preserve"> </w:t>
      </w:r>
      <w:r w:rsidRPr="00FE4B93">
        <w:rPr>
          <w:rFonts w:ascii="Times New Roman" w:hAnsi="Times New Roman"/>
          <w:sz w:val="24"/>
          <w:szCs w:val="24"/>
        </w:rPr>
        <w:tab/>
        <w:t>Данная рабочая программа  актуальна, соответствует миссии, целям и задачам  общеобразовательного учреждения, учитывает особенности контингента обучающихся, их образовательные запросы, возможности и потребности.</w:t>
      </w:r>
    </w:p>
    <w:p w:rsidR="007D7B27" w:rsidRPr="00FE4B93" w:rsidRDefault="007D7B27" w:rsidP="007D7B27">
      <w:pPr>
        <w:spacing w:line="360" w:lineRule="auto"/>
        <w:jc w:val="both"/>
        <w:rPr>
          <w:rFonts w:ascii="Times New Roman" w:hAnsi="Times New Roman"/>
          <w:sz w:val="24"/>
          <w:szCs w:val="24"/>
        </w:rPr>
      </w:pPr>
      <w:r w:rsidRPr="00FE4B93">
        <w:rPr>
          <w:rFonts w:ascii="Times New Roman" w:hAnsi="Times New Roman"/>
          <w:sz w:val="24"/>
          <w:szCs w:val="24"/>
        </w:rPr>
        <w:t>-для обучающихся рабочая  программа обеспечивает  их права на гарантию качества получаемых услуг;</w:t>
      </w:r>
    </w:p>
    <w:p w:rsidR="007D7B27" w:rsidRPr="00FE4B93" w:rsidRDefault="007D7B27" w:rsidP="007D7B27">
      <w:pPr>
        <w:spacing w:line="360" w:lineRule="auto"/>
        <w:jc w:val="both"/>
        <w:rPr>
          <w:rFonts w:ascii="Times New Roman" w:hAnsi="Times New Roman"/>
          <w:sz w:val="24"/>
          <w:szCs w:val="24"/>
        </w:rPr>
      </w:pPr>
      <w:r w:rsidRPr="00FE4B93">
        <w:rPr>
          <w:rFonts w:ascii="Times New Roman" w:hAnsi="Times New Roman"/>
          <w:sz w:val="24"/>
          <w:szCs w:val="24"/>
        </w:rPr>
        <w:t xml:space="preserve">-для администрации программа является основанием для определения качества реализации. </w:t>
      </w:r>
    </w:p>
    <w:p w:rsidR="007D7B27" w:rsidRPr="00FE4B93" w:rsidRDefault="007D7B27" w:rsidP="007D7B27">
      <w:pPr>
        <w:spacing w:line="360" w:lineRule="auto"/>
        <w:jc w:val="both"/>
        <w:rPr>
          <w:rFonts w:ascii="Times New Roman" w:hAnsi="Times New Roman"/>
          <w:sz w:val="24"/>
          <w:szCs w:val="24"/>
        </w:rPr>
      </w:pPr>
      <w:r w:rsidRPr="00FE4B93">
        <w:rPr>
          <w:rFonts w:ascii="Times New Roman" w:hAnsi="Times New Roman"/>
          <w:sz w:val="24"/>
          <w:szCs w:val="24"/>
        </w:rPr>
        <w:t xml:space="preserve">      Сроки освоения программы: 1 год</w:t>
      </w:r>
    </w:p>
    <w:p w:rsidR="007D7B27" w:rsidRPr="00FE4B93" w:rsidRDefault="007D7B27" w:rsidP="007D7B27">
      <w:pPr>
        <w:autoSpaceDE w:val="0"/>
        <w:autoSpaceDN w:val="0"/>
        <w:adjustRightInd w:val="0"/>
        <w:spacing w:after="0"/>
        <w:jc w:val="both"/>
        <w:rPr>
          <w:rFonts w:ascii="Times New Roman" w:eastAsia="Times New Roman" w:hAnsi="Times New Roman" w:cs="Times New Roman"/>
          <w:iCs/>
          <w:sz w:val="24"/>
          <w:szCs w:val="24"/>
          <w:lang w:eastAsia="ru-RU"/>
        </w:rPr>
      </w:pPr>
      <w:r w:rsidRPr="00FE4B93">
        <w:rPr>
          <w:rFonts w:ascii="Times New Roman" w:eastAsia="Calibri" w:hAnsi="Times New Roman" w:cs="Times New Roman"/>
          <w:b/>
          <w:sz w:val="24"/>
          <w:szCs w:val="24"/>
        </w:rPr>
        <w:t xml:space="preserve">       </w:t>
      </w:r>
      <w:r w:rsidRPr="00FE4B93">
        <w:rPr>
          <w:rFonts w:ascii="Times New Roman" w:eastAsia="Times New Roman" w:hAnsi="Times New Roman" w:cs="Times New Roman"/>
          <w:iCs/>
          <w:sz w:val="24"/>
          <w:szCs w:val="24"/>
          <w:lang w:eastAsia="ru-RU"/>
        </w:rPr>
        <w:t>Програм</w:t>
      </w:r>
      <w:r w:rsidR="004841E6">
        <w:rPr>
          <w:rFonts w:ascii="Times New Roman" w:eastAsia="Times New Roman" w:hAnsi="Times New Roman" w:cs="Times New Roman"/>
          <w:iCs/>
          <w:sz w:val="24"/>
          <w:szCs w:val="24"/>
          <w:lang w:eastAsia="ru-RU"/>
        </w:rPr>
        <w:t xml:space="preserve">ма адресована детям от 12 до 16 </w:t>
      </w:r>
      <w:r w:rsidRPr="00FE4B93">
        <w:rPr>
          <w:rFonts w:ascii="Times New Roman" w:eastAsia="Times New Roman" w:hAnsi="Times New Roman" w:cs="Times New Roman"/>
          <w:iCs/>
          <w:sz w:val="24"/>
          <w:szCs w:val="24"/>
          <w:lang w:eastAsia="ru-RU"/>
        </w:rPr>
        <w:t xml:space="preserve">лет. </w:t>
      </w:r>
    </w:p>
    <w:p w:rsidR="007D7B27" w:rsidRPr="00FE4B93" w:rsidRDefault="007D7B27" w:rsidP="007D7B27">
      <w:pPr>
        <w:autoSpaceDE w:val="0"/>
        <w:autoSpaceDN w:val="0"/>
        <w:adjustRightInd w:val="0"/>
        <w:spacing w:after="0"/>
        <w:ind w:firstLine="600"/>
        <w:jc w:val="both"/>
        <w:rPr>
          <w:rFonts w:ascii="Times New Roman" w:eastAsia="Times New Roman" w:hAnsi="Times New Roman" w:cs="Times New Roman"/>
          <w:color w:val="000000"/>
          <w:sz w:val="24"/>
          <w:szCs w:val="24"/>
          <w:lang w:eastAsia="ar-SA"/>
        </w:rPr>
      </w:pPr>
      <w:r w:rsidRPr="00FE4B93">
        <w:rPr>
          <w:rFonts w:ascii="Times New Roman" w:eastAsia="Times New Roman" w:hAnsi="Times New Roman" w:cs="Times New Roman"/>
          <w:i/>
          <w:iCs/>
          <w:color w:val="000000"/>
          <w:sz w:val="24"/>
          <w:szCs w:val="24"/>
          <w:lang w:eastAsia="ru-RU"/>
        </w:rPr>
        <w:t xml:space="preserve"> </w:t>
      </w:r>
    </w:p>
    <w:p w:rsidR="007D7B27" w:rsidRPr="00FE4B93" w:rsidRDefault="007D7B27" w:rsidP="007D7B27">
      <w:pPr>
        <w:shd w:val="clear" w:color="auto" w:fill="FFFFFF"/>
        <w:suppressAutoHyphens/>
        <w:spacing w:after="0" w:line="240" w:lineRule="auto"/>
        <w:jc w:val="both"/>
        <w:rPr>
          <w:rFonts w:ascii="Times New Roman" w:eastAsia="Times New Roman" w:hAnsi="Times New Roman" w:cs="Times New Roman"/>
          <w:b/>
          <w:color w:val="000000"/>
          <w:sz w:val="24"/>
          <w:szCs w:val="24"/>
          <w:u w:val="single"/>
          <w:lang w:eastAsia="ar-SA"/>
        </w:rPr>
      </w:pPr>
      <w:r w:rsidRPr="00FE4B93">
        <w:rPr>
          <w:rFonts w:ascii="Times New Roman" w:eastAsia="Times New Roman" w:hAnsi="Times New Roman" w:cs="Times New Roman"/>
          <w:b/>
          <w:color w:val="000000"/>
          <w:sz w:val="24"/>
          <w:szCs w:val="24"/>
          <w:u w:val="single"/>
          <w:lang w:eastAsia="ar-SA"/>
        </w:rPr>
        <w:t>Условия набора учащихся</w:t>
      </w:r>
    </w:p>
    <w:p w:rsidR="007D7B27" w:rsidRPr="00FE4B93" w:rsidRDefault="007D7B27" w:rsidP="007D7B27">
      <w:pPr>
        <w:shd w:val="clear" w:color="auto" w:fill="FFFFFF"/>
        <w:suppressAutoHyphens/>
        <w:spacing w:after="0" w:line="240" w:lineRule="auto"/>
        <w:jc w:val="both"/>
        <w:rPr>
          <w:rFonts w:ascii="Times New Roman" w:eastAsia="Times New Roman" w:hAnsi="Times New Roman" w:cs="Times New Roman"/>
          <w:b/>
          <w:color w:val="000000"/>
          <w:sz w:val="24"/>
          <w:szCs w:val="24"/>
          <w:u w:val="single"/>
          <w:lang w:eastAsia="ar-SA"/>
        </w:rPr>
      </w:pPr>
    </w:p>
    <w:p w:rsidR="007D7B27" w:rsidRPr="00FE4B93" w:rsidRDefault="007D7B27" w:rsidP="007D7B27">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FE4B93">
        <w:rPr>
          <w:rFonts w:ascii="Times New Roman" w:eastAsia="Times New Roman" w:hAnsi="Times New Roman" w:cs="Times New Roman"/>
          <w:color w:val="000000"/>
          <w:sz w:val="24"/>
          <w:szCs w:val="24"/>
          <w:lang w:eastAsia="ar-SA"/>
        </w:rPr>
        <w:t xml:space="preserve">         При комплектовании групп допускается совместная работа в одной группе учащихся без ограничения по возрастному признаку. Для обучения принимаются дети, не имеющие медицинских противопоказаний. </w:t>
      </w:r>
    </w:p>
    <w:p w:rsidR="007D7B27" w:rsidRPr="00FE4B93" w:rsidRDefault="007D7B27" w:rsidP="007D7B27">
      <w:pPr>
        <w:shd w:val="clear" w:color="auto" w:fill="FFFFFF"/>
        <w:suppressAutoHyphens/>
        <w:spacing w:after="0" w:line="240" w:lineRule="auto"/>
        <w:jc w:val="both"/>
        <w:rPr>
          <w:rFonts w:ascii="Times New Roman" w:eastAsia="Times New Roman" w:hAnsi="Times New Roman" w:cs="Times New Roman"/>
          <w:b/>
          <w:color w:val="000000"/>
          <w:sz w:val="24"/>
          <w:szCs w:val="24"/>
          <w:u w:val="single"/>
          <w:lang w:eastAsia="ar-SA"/>
        </w:rPr>
      </w:pPr>
    </w:p>
    <w:p w:rsidR="007D7B27" w:rsidRPr="00FE4B93" w:rsidRDefault="007D7B27" w:rsidP="007D7B27">
      <w:pPr>
        <w:shd w:val="clear" w:color="auto" w:fill="FFFFFF"/>
        <w:suppressAutoHyphens/>
        <w:spacing w:after="0" w:line="240" w:lineRule="auto"/>
        <w:jc w:val="both"/>
        <w:rPr>
          <w:rFonts w:ascii="Times New Roman" w:hAnsi="Times New Roman" w:cs="Times New Roman"/>
          <w:b/>
          <w:sz w:val="24"/>
          <w:szCs w:val="24"/>
        </w:rPr>
      </w:pPr>
      <w:r w:rsidRPr="00FE4B93">
        <w:rPr>
          <w:rFonts w:ascii="Times New Roman" w:eastAsia="Times New Roman" w:hAnsi="Times New Roman" w:cs="Times New Roman"/>
          <w:b/>
          <w:color w:val="000000"/>
          <w:sz w:val="24"/>
          <w:szCs w:val="24"/>
          <w:u w:val="single"/>
          <w:lang w:eastAsia="ar-SA"/>
        </w:rPr>
        <w:t>Количество учащихся</w:t>
      </w:r>
      <w:r w:rsidRPr="00FE4B93">
        <w:rPr>
          <w:rFonts w:ascii="Times New Roman" w:hAnsi="Times New Roman" w:cs="Times New Roman"/>
          <w:b/>
          <w:sz w:val="24"/>
          <w:szCs w:val="24"/>
        </w:rPr>
        <w:t xml:space="preserve"> </w:t>
      </w:r>
    </w:p>
    <w:p w:rsidR="007D7B27" w:rsidRPr="00FE4B93" w:rsidRDefault="007D7B27" w:rsidP="007D7B27">
      <w:pPr>
        <w:shd w:val="clear" w:color="auto" w:fill="FFFFFF"/>
        <w:suppressAutoHyphens/>
        <w:spacing w:after="0" w:line="240" w:lineRule="auto"/>
        <w:jc w:val="both"/>
        <w:rPr>
          <w:rFonts w:ascii="Times New Roman" w:hAnsi="Times New Roman" w:cs="Times New Roman"/>
          <w:b/>
          <w:sz w:val="24"/>
          <w:szCs w:val="24"/>
        </w:rPr>
      </w:pPr>
      <w:r w:rsidRPr="00FE4B93">
        <w:rPr>
          <w:rFonts w:ascii="Times New Roman" w:hAnsi="Times New Roman" w:cs="Times New Roman"/>
          <w:b/>
          <w:sz w:val="24"/>
          <w:szCs w:val="24"/>
        </w:rPr>
        <w:t xml:space="preserve">    </w:t>
      </w:r>
      <w:r w:rsidRPr="00FE4B93">
        <w:rPr>
          <w:rFonts w:ascii="Times New Roman" w:hAnsi="Times New Roman" w:cs="Times New Roman"/>
          <w:b/>
          <w:sz w:val="24"/>
          <w:szCs w:val="24"/>
        </w:rPr>
        <w:tab/>
      </w:r>
    </w:p>
    <w:p w:rsidR="007D7B27" w:rsidRPr="00FE4B93" w:rsidRDefault="007D7B27" w:rsidP="007D7B27">
      <w:pPr>
        <w:jc w:val="both"/>
        <w:rPr>
          <w:rFonts w:ascii="Times New Roman" w:hAnsi="Times New Roman" w:cs="Times New Roman"/>
          <w:sz w:val="24"/>
          <w:szCs w:val="24"/>
        </w:rPr>
      </w:pPr>
      <w:r w:rsidRPr="00FE4B93">
        <w:rPr>
          <w:rFonts w:ascii="Times New Roman" w:hAnsi="Times New Roman" w:cs="Times New Roman"/>
          <w:b/>
          <w:sz w:val="24"/>
          <w:szCs w:val="24"/>
        </w:rPr>
        <w:t xml:space="preserve">  </w:t>
      </w:r>
      <w:r w:rsidR="004841E6">
        <w:rPr>
          <w:rFonts w:ascii="Times New Roman" w:hAnsi="Times New Roman" w:cs="Times New Roman"/>
          <w:sz w:val="24"/>
          <w:szCs w:val="24"/>
        </w:rPr>
        <w:t>В группе -15 человек.</w:t>
      </w:r>
    </w:p>
    <w:p w:rsidR="007D7B27" w:rsidRPr="00FE4B93" w:rsidRDefault="007D7B27" w:rsidP="007D7B27">
      <w:pPr>
        <w:spacing w:line="240" w:lineRule="atLeast"/>
        <w:jc w:val="both"/>
        <w:rPr>
          <w:rFonts w:ascii="Times New Roman" w:eastAsia="Times New Roman" w:hAnsi="Times New Roman" w:cs="Times New Roman"/>
          <w:b/>
          <w:color w:val="000000"/>
          <w:sz w:val="24"/>
          <w:szCs w:val="24"/>
          <w:u w:val="single"/>
          <w:lang w:eastAsia="ar-SA"/>
        </w:rPr>
      </w:pPr>
      <w:r w:rsidRPr="00FE4B93">
        <w:rPr>
          <w:rFonts w:ascii="Times New Roman" w:hAnsi="Times New Roman" w:cs="Times New Roman"/>
          <w:sz w:val="24"/>
          <w:szCs w:val="24"/>
        </w:rPr>
        <w:t xml:space="preserve"> </w:t>
      </w:r>
      <w:r w:rsidRPr="00FE4B93">
        <w:rPr>
          <w:rFonts w:ascii="Times New Roman" w:eastAsia="Times New Roman" w:hAnsi="Times New Roman" w:cs="Times New Roman"/>
          <w:b/>
          <w:color w:val="000000"/>
          <w:sz w:val="24"/>
          <w:szCs w:val="24"/>
          <w:u w:val="single"/>
          <w:lang w:eastAsia="ar-SA"/>
        </w:rPr>
        <w:t>Объем и срок освоения программы</w:t>
      </w:r>
    </w:p>
    <w:p w:rsidR="00FE4B93" w:rsidRPr="004841E6" w:rsidRDefault="007D7B27" w:rsidP="004841E6">
      <w:pPr>
        <w:spacing w:line="240" w:lineRule="atLeast"/>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b/>
          <w:color w:val="000000"/>
          <w:sz w:val="24"/>
          <w:szCs w:val="24"/>
          <w:lang w:eastAsia="ar-SA"/>
        </w:rPr>
        <w:t xml:space="preserve"> </w:t>
      </w:r>
      <w:r w:rsidRPr="00FE4B93">
        <w:rPr>
          <w:rFonts w:ascii="Times New Roman" w:eastAsia="Times New Roman" w:hAnsi="Times New Roman" w:cs="Times New Roman"/>
          <w:sz w:val="24"/>
          <w:szCs w:val="24"/>
          <w:lang w:eastAsia="ar-SA"/>
        </w:rPr>
        <w:t>Программа рассчитана на 1 год обучения.</w:t>
      </w:r>
      <w:r w:rsidR="004841E6">
        <w:rPr>
          <w:rFonts w:ascii="Times New Roman" w:eastAsia="Times New Roman" w:hAnsi="Times New Roman" w:cs="Times New Roman"/>
          <w:sz w:val="24"/>
          <w:szCs w:val="24"/>
          <w:lang w:eastAsia="ar-SA"/>
        </w:rPr>
        <w:t xml:space="preserve"> </w:t>
      </w:r>
      <w:r w:rsidR="00EE341C">
        <w:rPr>
          <w:rFonts w:ascii="Times New Roman" w:eastAsia="Times New Roman" w:hAnsi="Times New Roman" w:cs="Times New Roman"/>
          <w:color w:val="000000"/>
          <w:sz w:val="24"/>
          <w:szCs w:val="24"/>
          <w:lang w:eastAsia="ar-SA"/>
        </w:rPr>
        <w:t>68</w:t>
      </w:r>
      <w:r w:rsidRPr="00FE4B93">
        <w:rPr>
          <w:rFonts w:ascii="Times New Roman" w:eastAsia="Times New Roman" w:hAnsi="Times New Roman" w:cs="Times New Roman"/>
          <w:color w:val="000000"/>
          <w:sz w:val="24"/>
          <w:szCs w:val="24"/>
          <w:lang w:eastAsia="ar-SA"/>
        </w:rPr>
        <w:t xml:space="preserve"> часов  </w:t>
      </w:r>
    </w:p>
    <w:p w:rsidR="00FE4B93" w:rsidRDefault="00FE4B93" w:rsidP="007D7B27">
      <w:pPr>
        <w:shd w:val="clear" w:color="auto" w:fill="FFFFFF"/>
        <w:suppressAutoHyphens/>
        <w:spacing w:after="0" w:line="240" w:lineRule="auto"/>
        <w:rPr>
          <w:rFonts w:ascii="Times New Roman" w:eastAsia="Times New Roman" w:hAnsi="Times New Roman" w:cs="Times New Roman"/>
          <w:color w:val="FF0000"/>
          <w:sz w:val="24"/>
          <w:szCs w:val="24"/>
          <w:u w:val="single"/>
          <w:lang w:eastAsia="ar-SA"/>
        </w:rPr>
      </w:pPr>
    </w:p>
    <w:p w:rsidR="007D7B27" w:rsidRPr="00FE4B93" w:rsidRDefault="007D7B27" w:rsidP="007D7B27">
      <w:pPr>
        <w:shd w:val="clear" w:color="auto" w:fill="FFFFFF"/>
        <w:suppressAutoHyphens/>
        <w:spacing w:after="0" w:line="240" w:lineRule="auto"/>
        <w:rPr>
          <w:rFonts w:ascii="Times New Roman" w:eastAsia="Times New Roman" w:hAnsi="Times New Roman" w:cs="Times New Roman"/>
          <w:b/>
          <w:sz w:val="24"/>
          <w:szCs w:val="24"/>
          <w:u w:val="single"/>
          <w:lang w:eastAsia="ar-SA"/>
        </w:rPr>
      </w:pPr>
      <w:r w:rsidRPr="00FE4B93">
        <w:rPr>
          <w:rFonts w:ascii="Times New Roman" w:eastAsia="Times New Roman" w:hAnsi="Times New Roman" w:cs="Times New Roman"/>
          <w:color w:val="FF0000"/>
          <w:sz w:val="24"/>
          <w:szCs w:val="24"/>
          <w:u w:val="single"/>
          <w:lang w:eastAsia="ar-SA"/>
        </w:rPr>
        <w:t xml:space="preserve"> </w:t>
      </w:r>
      <w:r w:rsidRPr="00FE4B93">
        <w:rPr>
          <w:rFonts w:ascii="Times New Roman" w:eastAsia="Times New Roman" w:hAnsi="Times New Roman" w:cs="Times New Roman"/>
          <w:b/>
          <w:sz w:val="24"/>
          <w:szCs w:val="24"/>
          <w:u w:val="single"/>
          <w:lang w:eastAsia="ar-SA"/>
        </w:rPr>
        <w:t>Формы и режим занятий</w:t>
      </w:r>
    </w:p>
    <w:p w:rsidR="007D7B27" w:rsidRPr="00FE4B93" w:rsidRDefault="007D7B27" w:rsidP="007D7B27">
      <w:pPr>
        <w:shd w:val="clear" w:color="auto" w:fill="FFFFFF"/>
        <w:suppressAutoHyphens/>
        <w:spacing w:after="0" w:line="240" w:lineRule="auto"/>
        <w:rPr>
          <w:rFonts w:ascii="Times New Roman" w:eastAsia="Times New Roman" w:hAnsi="Times New Roman" w:cs="Times New Roman"/>
          <w:b/>
          <w:sz w:val="24"/>
          <w:szCs w:val="24"/>
          <w:u w:val="single"/>
          <w:lang w:eastAsia="ar-SA"/>
        </w:rPr>
      </w:pPr>
    </w:p>
    <w:p w:rsidR="007D7B27" w:rsidRPr="00FE4B93" w:rsidRDefault="007D7B27" w:rsidP="007D7B27">
      <w:pPr>
        <w:shd w:val="clear" w:color="auto" w:fill="FFFFFF"/>
        <w:suppressAutoHyphens/>
        <w:spacing w:after="0" w:line="240" w:lineRule="auto"/>
        <w:rPr>
          <w:rFonts w:ascii="Times New Roman" w:eastAsia="Times New Roman" w:hAnsi="Times New Roman" w:cs="Times New Roman"/>
          <w:bCs/>
          <w:sz w:val="24"/>
          <w:szCs w:val="24"/>
          <w:lang w:eastAsia="ar-SA"/>
        </w:rPr>
      </w:pPr>
      <w:r w:rsidRPr="00FE4B93">
        <w:rPr>
          <w:rFonts w:ascii="Times New Roman" w:eastAsia="Times New Roman" w:hAnsi="Times New Roman" w:cs="Times New Roman"/>
          <w:sz w:val="24"/>
          <w:szCs w:val="24"/>
          <w:lang w:eastAsia="ar-SA"/>
        </w:rPr>
        <w:t xml:space="preserve">       Форма обучения – </w:t>
      </w:r>
      <w:r w:rsidRPr="00FE4B93">
        <w:rPr>
          <w:rFonts w:ascii="Times New Roman" w:eastAsia="Times New Roman" w:hAnsi="Times New Roman" w:cs="Times New Roman"/>
          <w:bCs/>
          <w:sz w:val="24"/>
          <w:szCs w:val="24"/>
          <w:lang w:eastAsia="ar-SA"/>
        </w:rPr>
        <w:t>очная.</w:t>
      </w:r>
    </w:p>
    <w:p w:rsidR="007D7B27" w:rsidRPr="00FE4B93" w:rsidRDefault="007D7B27" w:rsidP="007D7B27">
      <w:pPr>
        <w:shd w:val="clear" w:color="auto" w:fill="FFFFFF"/>
        <w:suppressAutoHyphens/>
        <w:spacing w:after="0" w:line="240" w:lineRule="auto"/>
        <w:rPr>
          <w:rFonts w:ascii="Times New Roman" w:eastAsia="Times New Roman" w:hAnsi="Times New Roman" w:cs="Times New Roman"/>
          <w:sz w:val="24"/>
          <w:szCs w:val="24"/>
          <w:lang w:eastAsia="ar-SA"/>
        </w:rPr>
      </w:pPr>
      <w:r w:rsidRPr="00FE4B93">
        <w:rPr>
          <w:rFonts w:ascii="Times New Roman" w:eastAsia="Times New Roman" w:hAnsi="Times New Roman" w:cs="Times New Roman"/>
          <w:bCs/>
          <w:sz w:val="24"/>
          <w:szCs w:val="24"/>
          <w:lang w:eastAsia="ar-SA"/>
        </w:rPr>
        <w:t xml:space="preserve"> </w:t>
      </w:r>
      <w:r w:rsidRPr="00FE4B93">
        <w:rPr>
          <w:rFonts w:ascii="Times New Roman" w:eastAsia="Times New Roman" w:hAnsi="Times New Roman" w:cs="Times New Roman"/>
          <w:sz w:val="24"/>
          <w:szCs w:val="24"/>
          <w:lang w:eastAsia="ar-SA"/>
        </w:rPr>
        <w:t xml:space="preserve">      </w:t>
      </w:r>
    </w:p>
    <w:p w:rsidR="007D7B27" w:rsidRPr="00FE4B93" w:rsidRDefault="007D7B27" w:rsidP="007D7B27">
      <w:pPr>
        <w:jc w:val="both"/>
        <w:rPr>
          <w:rFonts w:ascii="Times New Roman" w:hAnsi="Times New Roman" w:cs="Times New Roman"/>
          <w:b/>
          <w:sz w:val="24"/>
          <w:szCs w:val="24"/>
        </w:rPr>
      </w:pPr>
      <w:r w:rsidRPr="00FE4B93">
        <w:rPr>
          <w:rFonts w:ascii="Times New Roman" w:hAnsi="Times New Roman" w:cs="Times New Roman"/>
          <w:b/>
          <w:sz w:val="24"/>
          <w:szCs w:val="24"/>
        </w:rPr>
        <w:t xml:space="preserve">    </w:t>
      </w:r>
      <w:r w:rsidRPr="00FE4B93">
        <w:rPr>
          <w:rFonts w:ascii="Times New Roman" w:eastAsia="Times New Roman" w:hAnsi="Times New Roman" w:cs="Times New Roman"/>
          <w:b/>
          <w:sz w:val="24"/>
          <w:szCs w:val="24"/>
          <w:u w:val="single"/>
          <w:lang w:eastAsia="ar-SA"/>
        </w:rPr>
        <w:t>Режим занятий</w:t>
      </w:r>
      <w:r w:rsidRPr="00FE4B93">
        <w:rPr>
          <w:rFonts w:ascii="Times New Roman" w:hAnsi="Times New Roman" w:cs="Times New Roman"/>
          <w:b/>
          <w:sz w:val="24"/>
          <w:szCs w:val="24"/>
        </w:rPr>
        <w:t xml:space="preserve">:  </w:t>
      </w:r>
    </w:p>
    <w:p w:rsidR="007D7B27" w:rsidRPr="00FE4B93" w:rsidRDefault="007D7B27" w:rsidP="007D7B27">
      <w:pPr>
        <w:jc w:val="both"/>
        <w:rPr>
          <w:rFonts w:ascii="Times New Roman" w:hAnsi="Times New Roman" w:cs="Times New Roman"/>
          <w:sz w:val="24"/>
          <w:szCs w:val="24"/>
        </w:rPr>
      </w:pPr>
      <w:r w:rsidRPr="00FE4B93">
        <w:rPr>
          <w:rFonts w:ascii="Times New Roman" w:hAnsi="Times New Roman" w:cs="Times New Roman"/>
          <w:sz w:val="24"/>
          <w:szCs w:val="24"/>
        </w:rPr>
        <w:lastRenderedPageBreak/>
        <w:t xml:space="preserve">  Занятия проводятся 1 раз в неделю по 2 учебных часа с перерывом между занятиями 10 минут. Длительность учебного часа для учащихся – 45 минут. </w:t>
      </w:r>
    </w:p>
    <w:p w:rsidR="007D7B27" w:rsidRPr="00FE4B93" w:rsidRDefault="007D7B27" w:rsidP="007D7B27">
      <w:pPr>
        <w:jc w:val="both"/>
        <w:rPr>
          <w:rFonts w:ascii="Times New Roman" w:hAnsi="Times New Roman" w:cs="Times New Roman"/>
          <w:bCs/>
          <w:sz w:val="24"/>
          <w:szCs w:val="24"/>
        </w:rPr>
      </w:pPr>
      <w:r w:rsidRPr="00FE4B93">
        <w:rPr>
          <w:rFonts w:ascii="Times New Roman" w:hAnsi="Times New Roman" w:cs="Times New Roman"/>
          <w:b/>
          <w:bCs/>
          <w:sz w:val="24"/>
          <w:szCs w:val="24"/>
        </w:rPr>
        <w:t>Форма организации детей на занятии</w:t>
      </w:r>
      <w:r w:rsidRPr="00FE4B93">
        <w:rPr>
          <w:rFonts w:ascii="Times New Roman" w:hAnsi="Times New Roman" w:cs="Times New Roman"/>
          <w:bCs/>
          <w:sz w:val="24"/>
          <w:szCs w:val="24"/>
        </w:rPr>
        <w:t>: фронтальная, групповая с организацией индивидуальных форм работы внутри группы, индивидуальная.</w:t>
      </w:r>
    </w:p>
    <w:p w:rsidR="007D7B27" w:rsidRPr="00FE4B93" w:rsidRDefault="007D7B27" w:rsidP="007D7B27">
      <w:pPr>
        <w:jc w:val="both"/>
        <w:rPr>
          <w:rFonts w:ascii="Times New Roman" w:hAnsi="Times New Roman" w:cs="Times New Roman"/>
          <w:bCs/>
          <w:sz w:val="24"/>
          <w:szCs w:val="24"/>
        </w:rPr>
      </w:pPr>
      <w:r w:rsidRPr="00FE4B93">
        <w:rPr>
          <w:rFonts w:ascii="Times New Roman" w:hAnsi="Times New Roman" w:cs="Times New Roman"/>
          <w:b/>
          <w:bCs/>
          <w:sz w:val="24"/>
          <w:szCs w:val="24"/>
        </w:rPr>
        <w:t>Форма проведения занятий:</w:t>
      </w:r>
      <w:r w:rsidRPr="00FE4B93">
        <w:rPr>
          <w:rFonts w:ascii="Times New Roman" w:hAnsi="Times New Roman" w:cs="Times New Roman"/>
          <w:bCs/>
          <w:sz w:val="24"/>
          <w:szCs w:val="24"/>
        </w:rPr>
        <w:t xml:space="preserve"> тренировочная, практическая, комбинированная, соревновательная.</w:t>
      </w:r>
    </w:p>
    <w:p w:rsidR="007D7B27" w:rsidRPr="00FE4B93" w:rsidRDefault="007D7B27" w:rsidP="007D7B27">
      <w:pPr>
        <w:spacing w:line="360" w:lineRule="auto"/>
        <w:jc w:val="both"/>
        <w:rPr>
          <w:rFonts w:ascii="Times New Roman" w:hAnsi="Times New Roman"/>
          <w:sz w:val="24"/>
          <w:szCs w:val="24"/>
          <w:lang w:eastAsia="ru-RU"/>
        </w:rPr>
      </w:pPr>
      <w:r w:rsidRPr="00FE4B93">
        <w:rPr>
          <w:rFonts w:ascii="Times New Roman" w:hAnsi="Times New Roman"/>
          <w:sz w:val="24"/>
          <w:szCs w:val="24"/>
          <w:lang w:eastAsia="ru-RU"/>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7D7B27" w:rsidRPr="00FE4B93" w:rsidRDefault="007D7B27" w:rsidP="007D7B27">
      <w:pPr>
        <w:spacing w:line="360" w:lineRule="auto"/>
        <w:jc w:val="both"/>
        <w:rPr>
          <w:rFonts w:ascii="Times New Roman" w:hAnsi="Times New Roman"/>
          <w:sz w:val="24"/>
          <w:szCs w:val="24"/>
          <w:lang w:eastAsia="ru-RU"/>
        </w:rPr>
      </w:pPr>
      <w:r w:rsidRPr="00FE4B93">
        <w:rPr>
          <w:rFonts w:ascii="Times New Roman" w:hAnsi="Times New Roman"/>
          <w:sz w:val="24"/>
          <w:szCs w:val="24"/>
          <w:lang w:eastAsia="ru-RU"/>
        </w:rPr>
        <w:t xml:space="preserve">        </w:t>
      </w:r>
      <w:r w:rsidRPr="00FE4B93">
        <w:rPr>
          <w:rFonts w:ascii="Times New Roman" w:hAnsi="Times New Roman"/>
          <w:sz w:val="24"/>
          <w:szCs w:val="24"/>
          <w:lang w:eastAsia="ru-RU"/>
        </w:rPr>
        <w:tab/>
        <w:t>Программа органично вписывается в сложившуюся систему физического воспитания в общеобразовательных учреждениях. Благодаря этому ученики более плодотворно учиться, меньше болеть. Ученики, успешно освоившие программу,  участвуют  в соревнованиях по волейболу различного масштаба.</w:t>
      </w:r>
    </w:p>
    <w:p w:rsidR="00BB2C48" w:rsidRPr="00FE4B93" w:rsidRDefault="00BB2C48" w:rsidP="00BB2C48">
      <w:pPr>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    </w:t>
      </w:r>
      <w:r w:rsidRPr="00FE4B93">
        <w:rPr>
          <w:rFonts w:ascii="Times New Roman" w:eastAsia="Times New Roman" w:hAnsi="Times New Roman" w:cs="Times New Roman"/>
          <w:b/>
          <w:sz w:val="24"/>
          <w:szCs w:val="24"/>
          <w:u w:val="single"/>
          <w:lang w:eastAsia="ar-SA"/>
        </w:rPr>
        <w:t>Цель программы</w:t>
      </w:r>
      <w:r w:rsidRPr="00FE4B93">
        <w:rPr>
          <w:rFonts w:ascii="Times New Roman" w:eastAsia="Times New Roman" w:hAnsi="Times New Roman" w:cs="Times New Roman"/>
          <w:sz w:val="24"/>
          <w:szCs w:val="24"/>
          <w:lang w:eastAsia="ar-SA"/>
        </w:rPr>
        <w:t xml:space="preserve"> — сформировать  жизненно важные двигательные умения и навыки, содействовать разностороннему физическому развитию средствами волейбола.</w:t>
      </w:r>
    </w:p>
    <w:p w:rsidR="004841E6" w:rsidRDefault="004841E6" w:rsidP="00225445">
      <w:pPr>
        <w:suppressAutoHyphens/>
        <w:spacing w:after="0" w:line="240" w:lineRule="auto"/>
        <w:jc w:val="center"/>
        <w:rPr>
          <w:rFonts w:ascii="Times New Roman" w:eastAsia="Times New Roman" w:hAnsi="Times New Roman" w:cs="Times New Roman"/>
          <w:b/>
          <w:sz w:val="24"/>
          <w:szCs w:val="24"/>
          <w:lang w:eastAsia="ar-SA"/>
        </w:rPr>
      </w:pPr>
    </w:p>
    <w:p w:rsidR="00225445" w:rsidRPr="00FE4B93" w:rsidRDefault="004841E6" w:rsidP="0022544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1.2. </w:t>
      </w:r>
      <w:r w:rsidR="00225445" w:rsidRPr="00FE4B93">
        <w:rPr>
          <w:rFonts w:ascii="Times New Roman" w:eastAsia="Times New Roman" w:hAnsi="Times New Roman" w:cs="Times New Roman"/>
          <w:b/>
          <w:sz w:val="24"/>
          <w:szCs w:val="24"/>
          <w:lang w:eastAsia="ar-SA"/>
        </w:rPr>
        <w:t>Содержание программы</w:t>
      </w:r>
    </w:p>
    <w:p w:rsidR="00225445" w:rsidRPr="00FE4B93" w:rsidRDefault="00225445" w:rsidP="00225445">
      <w:pPr>
        <w:jc w:val="both"/>
        <w:rPr>
          <w:rFonts w:ascii="Times New Roman" w:hAnsi="Times New Roman" w:cs="Times New Roman"/>
          <w:b/>
          <w:sz w:val="24"/>
          <w:szCs w:val="24"/>
        </w:rPr>
      </w:pPr>
      <w:r w:rsidRPr="00FE4B93">
        <w:rPr>
          <w:rFonts w:ascii="Times New Roman" w:eastAsia="Times New Roman" w:hAnsi="Times New Roman" w:cs="Times New Roman"/>
          <w:color w:val="000000"/>
          <w:sz w:val="24"/>
          <w:szCs w:val="24"/>
          <w:lang w:eastAsia="ar-SA"/>
        </w:rPr>
        <w:t xml:space="preserve">     1 год обучения  </w:t>
      </w:r>
    </w:p>
    <w:p w:rsidR="00225445" w:rsidRPr="00FE4B93" w:rsidRDefault="00225445" w:rsidP="00225445">
      <w:pPr>
        <w:ind w:left="360"/>
        <w:jc w:val="both"/>
        <w:rPr>
          <w:rFonts w:ascii="Times New Roman" w:hAnsi="Times New Roman" w:cs="Times New Roman"/>
          <w:sz w:val="24"/>
          <w:szCs w:val="24"/>
        </w:rPr>
      </w:pPr>
      <w:r w:rsidRPr="00FE4B93">
        <w:rPr>
          <w:rFonts w:ascii="Times New Roman" w:hAnsi="Times New Roman" w:cs="Times New Roman"/>
          <w:b/>
          <w:sz w:val="24"/>
          <w:szCs w:val="24"/>
        </w:rPr>
        <w:t>Задачи:</w:t>
      </w:r>
    </w:p>
    <w:p w:rsidR="00225445" w:rsidRPr="00FE4B93" w:rsidRDefault="00225445" w:rsidP="00225445">
      <w:pPr>
        <w:ind w:left="360"/>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sz w:val="24"/>
          <w:szCs w:val="24"/>
          <w:lang w:eastAsia="ar-SA"/>
        </w:rPr>
        <w:t>Образовательные</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поэтапно научить детей техническим приемам игры и тактическим действиям, постепенный переход к их совершенствованию на базе роста физических и психических возможностей учащихся;</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формировать у учащихся представления игровой культуры на основе изучения правил игры в волейбол.</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обучить практическим навыкам организации и судейства соревнований по волейболу;</w:t>
      </w:r>
    </w:p>
    <w:p w:rsidR="00225445" w:rsidRPr="00FE4B93" w:rsidRDefault="00225445" w:rsidP="00225445">
      <w:pPr>
        <w:tabs>
          <w:tab w:val="num" w:pos="0"/>
        </w:tabs>
        <w:suppressAutoHyphens/>
        <w:spacing w:after="0" w:line="240" w:lineRule="auto"/>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sz w:val="24"/>
          <w:szCs w:val="24"/>
          <w:lang w:eastAsia="ar-SA"/>
        </w:rPr>
        <w:t>Развивающие</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развивать  игровое  мышление на основе расширения вариативности игровых приемов, взаимодействия партнеров;</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развивать у учащихся физические способности.</w:t>
      </w:r>
    </w:p>
    <w:p w:rsidR="00225445" w:rsidRPr="00FE4B93" w:rsidRDefault="00225445" w:rsidP="00225445">
      <w:pPr>
        <w:tabs>
          <w:tab w:val="num" w:pos="0"/>
        </w:tabs>
        <w:suppressAutoHyphens/>
        <w:spacing w:after="0" w:line="240" w:lineRule="auto"/>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sz w:val="24"/>
          <w:szCs w:val="24"/>
          <w:lang w:eastAsia="ar-SA"/>
        </w:rPr>
        <w:t>Воспитательные</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Формировать игровую дисциплину, самостоятельность, </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ответственность и инициативность в выборе и принятии решений;</w:t>
      </w:r>
    </w:p>
    <w:p w:rsidR="00225445" w:rsidRPr="00FE4B93"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формировать у учащихся потребности в регулярных занятиях спортом, навыков самоконтроля, гигиенических навыков, воспитание трудолюбия, выдержки.</w:t>
      </w:r>
    </w:p>
    <w:p w:rsidR="00225445" w:rsidRPr="004841E6" w:rsidRDefault="00225445" w:rsidP="00225445">
      <w:pPr>
        <w:numPr>
          <w:ilvl w:val="0"/>
          <w:numId w:val="2"/>
        </w:numPr>
        <w:tabs>
          <w:tab w:val="num" w:pos="0"/>
        </w:tabs>
        <w:suppressAutoHyphens/>
        <w:spacing w:after="0" w:line="240" w:lineRule="auto"/>
        <w:jc w:val="both"/>
        <w:rPr>
          <w:rFonts w:ascii="Times New Roman" w:eastAsia="Times New Roman" w:hAnsi="Times New Roman" w:cs="Times New Roman"/>
          <w:b/>
          <w:sz w:val="24"/>
          <w:szCs w:val="24"/>
          <w:lang w:eastAsia="ar-SA"/>
        </w:rPr>
      </w:pPr>
      <w:proofErr w:type="gramStart"/>
      <w:r w:rsidRPr="00FE4B93">
        <w:rPr>
          <w:rFonts w:ascii="Times New Roman" w:eastAsia="Times New Roman" w:hAnsi="Times New Roman" w:cs="Times New Roman"/>
          <w:sz w:val="24"/>
          <w:szCs w:val="24"/>
          <w:lang w:eastAsia="ar-SA"/>
        </w:rPr>
        <w:t>Формировать  волевые</w:t>
      </w:r>
      <w:proofErr w:type="gramEnd"/>
      <w:r w:rsidRPr="00FE4B93">
        <w:rPr>
          <w:rFonts w:ascii="Times New Roman" w:eastAsia="Times New Roman" w:hAnsi="Times New Roman" w:cs="Times New Roman"/>
          <w:sz w:val="24"/>
          <w:szCs w:val="24"/>
          <w:lang w:eastAsia="ar-SA"/>
        </w:rPr>
        <w:t xml:space="preserve"> качества.</w:t>
      </w:r>
    </w:p>
    <w:p w:rsidR="004841E6" w:rsidRPr="00FE4B93" w:rsidRDefault="004841E6" w:rsidP="00225445">
      <w:pPr>
        <w:numPr>
          <w:ilvl w:val="0"/>
          <w:numId w:val="2"/>
        </w:numPr>
        <w:tabs>
          <w:tab w:val="num" w:pos="0"/>
        </w:tabs>
        <w:suppressAutoHyphens/>
        <w:spacing w:after="0" w:line="240" w:lineRule="auto"/>
        <w:jc w:val="both"/>
        <w:rPr>
          <w:rFonts w:ascii="Times New Roman" w:eastAsia="Times New Roman" w:hAnsi="Times New Roman" w:cs="Times New Roman"/>
          <w:b/>
          <w:sz w:val="24"/>
          <w:szCs w:val="24"/>
          <w:lang w:eastAsia="ar-SA"/>
        </w:rPr>
      </w:pPr>
    </w:p>
    <w:p w:rsidR="00225445" w:rsidRPr="00FE4B93" w:rsidRDefault="00225445" w:rsidP="00225445">
      <w:pPr>
        <w:pStyle w:val="a3"/>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lastRenderedPageBreak/>
        <w:t xml:space="preserve">Учебный </w:t>
      </w:r>
      <w:proofErr w:type="gramStart"/>
      <w:r w:rsidRPr="00FE4B93">
        <w:rPr>
          <w:rFonts w:ascii="Times New Roman" w:eastAsia="Times New Roman" w:hAnsi="Times New Roman" w:cs="Times New Roman"/>
          <w:b/>
          <w:sz w:val="24"/>
          <w:szCs w:val="24"/>
          <w:lang w:eastAsia="ru-RU"/>
        </w:rPr>
        <w:t>план  первый</w:t>
      </w:r>
      <w:proofErr w:type="gramEnd"/>
      <w:r w:rsidRPr="00FE4B93">
        <w:rPr>
          <w:rFonts w:ascii="Times New Roman" w:eastAsia="Times New Roman" w:hAnsi="Times New Roman" w:cs="Times New Roman"/>
          <w:b/>
          <w:sz w:val="24"/>
          <w:szCs w:val="24"/>
          <w:lang w:eastAsia="ru-RU"/>
        </w:rPr>
        <w:t xml:space="preserve"> год обучения</w:t>
      </w:r>
    </w:p>
    <w:tbl>
      <w:tblPr>
        <w:tblW w:w="11133"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4963"/>
        <w:gridCol w:w="992"/>
        <w:gridCol w:w="1134"/>
        <w:gridCol w:w="1134"/>
        <w:gridCol w:w="2061"/>
      </w:tblGrid>
      <w:tr w:rsidR="00225445" w:rsidRPr="00FE4B93" w:rsidTr="00FE4B93">
        <w:tc>
          <w:tcPr>
            <w:tcW w:w="849" w:type="dxa"/>
            <w:vMerge w:val="restart"/>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П./П.</w:t>
            </w:r>
          </w:p>
        </w:tc>
        <w:tc>
          <w:tcPr>
            <w:tcW w:w="4963" w:type="dxa"/>
            <w:vMerge w:val="restart"/>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Наименование</w:t>
            </w:r>
            <w:r w:rsidRPr="00FE4B93">
              <w:rPr>
                <w:rFonts w:ascii="Times New Roman" w:eastAsia="Times New Roman" w:hAnsi="Times New Roman" w:cs="Times New Roman"/>
                <w:sz w:val="24"/>
                <w:szCs w:val="24"/>
                <w:lang w:val="en-US" w:eastAsia="ru-RU"/>
              </w:rPr>
              <w:t xml:space="preserve"> </w:t>
            </w:r>
            <w:r w:rsidRPr="00FE4B93">
              <w:rPr>
                <w:rFonts w:ascii="Times New Roman" w:eastAsia="Times New Roman" w:hAnsi="Times New Roman" w:cs="Times New Roman"/>
                <w:sz w:val="24"/>
                <w:szCs w:val="24"/>
                <w:lang w:eastAsia="ru-RU"/>
              </w:rPr>
              <w:t>разделов</w:t>
            </w:r>
          </w:p>
        </w:tc>
        <w:tc>
          <w:tcPr>
            <w:tcW w:w="3260" w:type="dxa"/>
            <w:gridSpan w:val="3"/>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Количество часов</w:t>
            </w:r>
          </w:p>
        </w:tc>
        <w:tc>
          <w:tcPr>
            <w:tcW w:w="2061" w:type="dxa"/>
            <w:tcBorders>
              <w:left w:val="single" w:sz="4" w:space="0" w:color="auto"/>
            </w:tcBorders>
          </w:tcPr>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Форма аттестации/ контроля</w:t>
            </w:r>
          </w:p>
        </w:tc>
      </w:tr>
      <w:tr w:rsidR="00225445" w:rsidRPr="00FE4B93" w:rsidTr="00FE4B93">
        <w:tc>
          <w:tcPr>
            <w:tcW w:w="849" w:type="dxa"/>
            <w:vMerge/>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4963" w:type="dxa"/>
            <w:vMerge/>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Всего</w:t>
            </w:r>
          </w:p>
        </w:tc>
        <w:tc>
          <w:tcPr>
            <w:tcW w:w="1134" w:type="dxa"/>
          </w:tcPr>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Теория</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E4B93">
              <w:rPr>
                <w:rFonts w:ascii="Times New Roman" w:eastAsia="Times New Roman" w:hAnsi="Times New Roman" w:cs="Times New Roman"/>
                <w:sz w:val="24"/>
                <w:szCs w:val="24"/>
                <w:lang w:eastAsia="ru-RU"/>
              </w:rPr>
              <w:t>Практи</w:t>
            </w:r>
            <w:proofErr w:type="spellEnd"/>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ка</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hAnsi="Times New Roman" w:cs="Times New Roman"/>
                <w:sz w:val="24"/>
                <w:szCs w:val="24"/>
              </w:rPr>
              <w:t>Введение в общеобразовательную программу. Вводное занятие Начальное  диагностическое обследование учащихся.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Pr>
          <w:p w:rsidR="00225445" w:rsidRPr="00FE4B93" w:rsidRDefault="00225445" w:rsidP="00225445">
            <w:pPr>
              <w:spacing w:after="0" w:line="240" w:lineRule="auto"/>
              <w:jc w:val="both"/>
              <w:rPr>
                <w:rFonts w:ascii="Times New Roman" w:eastAsia="Times New Roman" w:hAnsi="Times New Roman" w:cs="Times New Roman"/>
                <w:b/>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hAnsi="Times New Roman" w:cs="Times New Roman"/>
                <w:sz w:val="24"/>
                <w:szCs w:val="24"/>
              </w:rPr>
              <w:t>Собеседование тестирование</w:t>
            </w:r>
          </w:p>
        </w:tc>
      </w:tr>
      <w:tr w:rsidR="00225445" w:rsidRPr="00FE4B93" w:rsidTr="00FE4B93">
        <w:tc>
          <w:tcPr>
            <w:tcW w:w="5812" w:type="dxa"/>
            <w:gridSpan w:val="2"/>
          </w:tcPr>
          <w:p w:rsidR="00225445" w:rsidRPr="00FE4B93" w:rsidRDefault="00225445" w:rsidP="00225445">
            <w:pPr>
              <w:tabs>
                <w:tab w:val="left" w:pos="980"/>
              </w:tabs>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Раздел </w:t>
            </w:r>
            <w:r w:rsidRPr="00FE4B93">
              <w:rPr>
                <w:rFonts w:ascii="Times New Roman" w:eastAsia="Times New Roman" w:hAnsi="Times New Roman" w:cs="Times New Roman"/>
                <w:sz w:val="24"/>
                <w:szCs w:val="24"/>
                <w:lang w:val="en-US" w:eastAsia="ru-RU"/>
              </w:rPr>
              <w:t>I</w:t>
            </w:r>
            <w:r w:rsidRPr="00FE4B93">
              <w:rPr>
                <w:rFonts w:ascii="Times New Roman" w:eastAsia="Times New Roman" w:hAnsi="Times New Roman" w:cs="Times New Roman"/>
                <w:b/>
                <w:sz w:val="24"/>
                <w:szCs w:val="24"/>
                <w:lang w:eastAsia="ru-RU"/>
              </w:rPr>
              <w:t xml:space="preserve">. </w:t>
            </w:r>
            <w:r w:rsidRPr="00FE4B93">
              <w:rPr>
                <w:rFonts w:ascii="Times New Roman" w:hAnsi="Times New Roman" w:cs="Times New Roman"/>
                <w:sz w:val="24"/>
                <w:szCs w:val="24"/>
              </w:rPr>
              <w:t>Основы истории развития волейбола в России</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теория</w:t>
            </w: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Раздел </w:t>
            </w:r>
            <w:r w:rsidRPr="00FE4B93">
              <w:rPr>
                <w:rFonts w:ascii="Times New Roman" w:eastAsia="Times New Roman" w:hAnsi="Times New Roman" w:cs="Times New Roman"/>
                <w:sz w:val="24"/>
                <w:szCs w:val="24"/>
                <w:lang w:val="en-US" w:eastAsia="ru-RU"/>
              </w:rPr>
              <w:t>II</w:t>
            </w:r>
            <w:r w:rsidRPr="00FE4B93">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sz w:val="24"/>
                <w:szCs w:val="24"/>
                <w:lang w:eastAsia="ru-RU"/>
              </w:rPr>
              <w:t>Влияние физических упражнений на организм                человека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FE4B93">
              <w:rPr>
                <w:rFonts w:ascii="Times New Roman" w:eastAsia="Times New Roman" w:hAnsi="Times New Roman" w:cs="Times New Roman"/>
                <w:b/>
                <w:sz w:val="24"/>
                <w:szCs w:val="24"/>
                <w:lang w:val="en-US" w:eastAsia="ru-RU"/>
              </w:rPr>
              <w:t>5</w:t>
            </w:r>
          </w:p>
        </w:tc>
        <w:tc>
          <w:tcPr>
            <w:tcW w:w="1134" w:type="dxa"/>
          </w:tcPr>
          <w:p w:rsidR="00225445" w:rsidRPr="00FE4B93" w:rsidRDefault="00EE341C"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теоретическое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2.1.</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Сведения о строении и функциях организма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2.2.</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Влияние физических упражнений на организм занимающихся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2.3.</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Гигиена, врачебный контроль и самоконтроль</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2.4.   </w:t>
            </w:r>
            <w:r w:rsidRPr="00FE4B93">
              <w:rPr>
                <w:rFonts w:ascii="Times New Roman" w:eastAsia="Times New Roman" w:hAnsi="Times New Roman" w:cs="Times New Roman"/>
                <w:sz w:val="24"/>
                <w:szCs w:val="24"/>
                <w:lang w:val="en-US" w:eastAsia="ru-RU"/>
              </w:rPr>
              <w:t xml:space="preserve"> </w:t>
            </w:r>
            <w:r w:rsidRPr="00FE4B93">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sz w:val="24"/>
                <w:szCs w:val="24"/>
                <w:lang w:eastAsia="ru-RU"/>
              </w:rPr>
              <w:t>Правила игры в волейбол</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Теоретическое</w:t>
            </w: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2.5.    </w:t>
            </w:r>
            <w:r w:rsidRPr="00FE4B93">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sz w:val="24"/>
                <w:szCs w:val="24"/>
                <w:lang w:eastAsia="ru-RU"/>
              </w:rPr>
              <w:t>Места занятий и инвентарь</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Теория</w:t>
            </w: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Раздел </w:t>
            </w:r>
            <w:r w:rsidRPr="00FE4B93">
              <w:rPr>
                <w:rFonts w:ascii="Times New Roman" w:eastAsia="Times New Roman" w:hAnsi="Times New Roman" w:cs="Times New Roman"/>
                <w:sz w:val="24"/>
                <w:szCs w:val="24"/>
                <w:lang w:val="en-US" w:eastAsia="ru-RU"/>
              </w:rPr>
              <w:t>III</w:t>
            </w:r>
            <w:r w:rsidRPr="00FE4B93">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sz w:val="24"/>
                <w:szCs w:val="24"/>
                <w:lang w:eastAsia="ru-RU"/>
              </w:rPr>
              <w:t xml:space="preserve">  Общая физическая подготовка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10</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Практика</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3.1.</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Значение общей физической подготовки для развития спортсмена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Теоретическое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3</w:t>
            </w:r>
            <w:r w:rsidRPr="00FE4B93">
              <w:rPr>
                <w:rFonts w:ascii="Times New Roman" w:eastAsia="Times New Roman" w:hAnsi="Times New Roman" w:cs="Times New Roman"/>
                <w:sz w:val="24"/>
                <w:szCs w:val="24"/>
                <w:lang w:eastAsia="ru-RU"/>
              </w:rPr>
              <w:t>.2.</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Строевые упражнения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r w:rsidRPr="00FE4B93">
              <w:rPr>
                <w:rFonts w:ascii="Times New Roman" w:eastAsia="Times New Roman" w:hAnsi="Times New Roman" w:cs="Times New Roman"/>
                <w:color w:val="7030A0"/>
                <w:sz w:val="24"/>
                <w:szCs w:val="24"/>
                <w:lang w:eastAsia="ru-RU"/>
              </w:rPr>
              <w:t>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r w:rsidRPr="00FE4B93">
              <w:rPr>
                <w:rFonts w:ascii="Times New Roman" w:eastAsia="Times New Roman" w:hAnsi="Times New Roman" w:cs="Times New Roman"/>
                <w:color w:val="7030A0"/>
                <w:sz w:val="24"/>
                <w:szCs w:val="24"/>
                <w:lang w:eastAsia="ru-RU"/>
              </w:rPr>
              <w:t>1</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3</w:t>
            </w:r>
            <w:r w:rsidRPr="00FE4B93">
              <w:rPr>
                <w:rFonts w:ascii="Times New Roman" w:eastAsia="Times New Roman" w:hAnsi="Times New Roman" w:cs="Times New Roman"/>
                <w:sz w:val="24"/>
                <w:szCs w:val="24"/>
                <w:lang w:eastAsia="ru-RU"/>
              </w:rPr>
              <w:t>.3.</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Гимнастические упражнения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3</w:t>
            </w:r>
            <w:r w:rsidRPr="00FE4B93">
              <w:rPr>
                <w:rFonts w:ascii="Times New Roman" w:eastAsia="Times New Roman" w:hAnsi="Times New Roman" w:cs="Times New Roman"/>
                <w:sz w:val="24"/>
                <w:szCs w:val="24"/>
                <w:lang w:eastAsia="ru-RU"/>
              </w:rPr>
              <w:t>.4.</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Акробатические упражнения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3</w:t>
            </w:r>
            <w:r w:rsidRPr="00FE4B93">
              <w:rPr>
                <w:rFonts w:ascii="Times New Roman" w:eastAsia="Times New Roman" w:hAnsi="Times New Roman" w:cs="Times New Roman"/>
                <w:sz w:val="24"/>
                <w:szCs w:val="24"/>
                <w:lang w:eastAsia="ru-RU"/>
              </w:rPr>
              <w:t>.5.</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Легкоатлетические упражнения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3</w:t>
            </w:r>
            <w:r w:rsidRPr="00FE4B93">
              <w:rPr>
                <w:rFonts w:ascii="Times New Roman" w:eastAsia="Times New Roman" w:hAnsi="Times New Roman" w:cs="Times New Roman"/>
                <w:sz w:val="24"/>
                <w:szCs w:val="24"/>
                <w:lang w:eastAsia="ru-RU"/>
              </w:rPr>
              <w:t>.6.</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Подвижные игры и спортивные игры</w:t>
            </w:r>
          </w:p>
        </w:tc>
        <w:tc>
          <w:tcPr>
            <w:tcW w:w="992" w:type="dxa"/>
          </w:tcPr>
          <w:p w:rsidR="00225445" w:rsidRPr="00FE4B93" w:rsidRDefault="00225445" w:rsidP="002254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3</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3</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E4B93">
              <w:rPr>
                <w:rFonts w:ascii="Times New Roman" w:eastAsia="Times New Roman" w:hAnsi="Times New Roman" w:cs="Times New Roman"/>
                <w:sz w:val="24"/>
                <w:szCs w:val="24"/>
                <w:lang w:val="en-US" w:eastAsia="ru-RU"/>
              </w:rPr>
              <w:t>РазделIV</w:t>
            </w:r>
            <w:proofErr w:type="spellEnd"/>
            <w:r w:rsidRPr="00FE4B93">
              <w:rPr>
                <w:rFonts w:ascii="Times New Roman" w:eastAsia="Times New Roman" w:hAnsi="Times New Roman" w:cs="Times New Roman"/>
                <w:b/>
                <w:sz w:val="24"/>
                <w:szCs w:val="24"/>
                <w:lang w:eastAsia="ru-RU"/>
              </w:rPr>
              <w:t>.</w:t>
            </w:r>
            <w:r w:rsidRPr="00FE4B93">
              <w:rPr>
                <w:rFonts w:ascii="Times New Roman" w:eastAsia="Times New Roman" w:hAnsi="Times New Roman" w:cs="Times New Roman"/>
                <w:sz w:val="24"/>
                <w:szCs w:val="24"/>
                <w:lang w:eastAsia="ru-RU"/>
              </w:rPr>
              <w:t>Специальная физическая подготовка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10</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Тренировочное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4</w:t>
            </w:r>
            <w:r w:rsidRPr="00FE4B93">
              <w:rPr>
                <w:rFonts w:ascii="Times New Roman" w:eastAsia="Times New Roman" w:hAnsi="Times New Roman" w:cs="Times New Roman"/>
                <w:sz w:val="24"/>
                <w:szCs w:val="24"/>
                <w:lang w:eastAsia="ru-RU"/>
              </w:rPr>
              <w:t>.1.</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Значение специальной физической подготовки для развития спортсмена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Теоретическое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4</w:t>
            </w:r>
            <w:r w:rsidRPr="00FE4B93">
              <w:rPr>
                <w:rFonts w:ascii="Times New Roman" w:eastAsia="Times New Roman" w:hAnsi="Times New Roman" w:cs="Times New Roman"/>
                <w:sz w:val="24"/>
                <w:szCs w:val="24"/>
                <w:lang w:eastAsia="ru-RU"/>
              </w:rPr>
              <w:t>.2.</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Упражнения для привития навыков быстроты ответных действий</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4</w:t>
            </w:r>
            <w:r w:rsidRPr="00FE4B93">
              <w:rPr>
                <w:rFonts w:ascii="Times New Roman" w:eastAsia="Times New Roman" w:hAnsi="Times New Roman" w:cs="Times New Roman"/>
                <w:sz w:val="24"/>
                <w:szCs w:val="24"/>
                <w:lang w:eastAsia="ru-RU"/>
              </w:rPr>
              <w:t>.3.</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Упражнения для развития прыгучести</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4</w:t>
            </w:r>
            <w:r w:rsidRPr="00FE4B93">
              <w:rPr>
                <w:rFonts w:ascii="Times New Roman" w:eastAsia="Times New Roman" w:hAnsi="Times New Roman" w:cs="Times New Roman"/>
                <w:sz w:val="24"/>
                <w:szCs w:val="24"/>
                <w:lang w:eastAsia="ru-RU"/>
              </w:rPr>
              <w:t>.4.</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Упражнения для развития качеств, необходимых при приемах и передачах  </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4</w:t>
            </w:r>
            <w:r w:rsidRPr="00FE4B93">
              <w:rPr>
                <w:rFonts w:ascii="Times New Roman" w:eastAsia="Times New Roman" w:hAnsi="Times New Roman" w:cs="Times New Roman"/>
                <w:sz w:val="24"/>
                <w:szCs w:val="24"/>
                <w:lang w:eastAsia="ru-RU"/>
              </w:rPr>
              <w:t>.5.</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Упражнения для развития качеств, необходимых при выполнении подач мяча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4</w:t>
            </w:r>
            <w:r w:rsidRPr="00FE4B93">
              <w:rPr>
                <w:rFonts w:ascii="Times New Roman" w:eastAsia="Times New Roman" w:hAnsi="Times New Roman" w:cs="Times New Roman"/>
                <w:sz w:val="24"/>
                <w:szCs w:val="24"/>
                <w:lang w:eastAsia="ru-RU"/>
              </w:rPr>
              <w:t>.6.</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Упражнения для развития качеств, необходимых при выполнении нападающих ударов</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E4B93">
              <w:rPr>
                <w:rFonts w:ascii="Times New Roman" w:eastAsia="Times New Roman" w:hAnsi="Times New Roman" w:cs="Times New Roman"/>
                <w:sz w:val="24"/>
                <w:szCs w:val="24"/>
                <w:lang w:val="en-US" w:eastAsia="ru-RU"/>
              </w:rPr>
              <w:t>Раздел</w:t>
            </w:r>
            <w:proofErr w:type="spellEnd"/>
            <w:r w:rsidRPr="00FE4B93">
              <w:rPr>
                <w:rFonts w:ascii="Times New Roman" w:eastAsia="Times New Roman" w:hAnsi="Times New Roman" w:cs="Times New Roman"/>
                <w:sz w:val="24"/>
                <w:szCs w:val="24"/>
                <w:lang w:val="en-US" w:eastAsia="ru-RU"/>
              </w:rPr>
              <w:t xml:space="preserve"> V</w:t>
            </w:r>
            <w:r w:rsidRPr="00FE4B93">
              <w:rPr>
                <w:rFonts w:ascii="Times New Roman" w:eastAsia="Times New Roman" w:hAnsi="Times New Roman" w:cs="Times New Roman"/>
                <w:b/>
                <w:sz w:val="24"/>
                <w:szCs w:val="24"/>
                <w:lang w:val="en-US" w:eastAsia="ru-RU"/>
              </w:rPr>
              <w:t xml:space="preserve">. </w:t>
            </w:r>
            <w:r w:rsidRPr="00FE4B93">
              <w:rPr>
                <w:rFonts w:ascii="Times New Roman" w:eastAsia="Times New Roman" w:hAnsi="Times New Roman" w:cs="Times New Roman"/>
                <w:sz w:val="24"/>
                <w:szCs w:val="24"/>
                <w:lang w:eastAsia="ru-RU"/>
              </w:rPr>
              <w:t>Техническая подготовка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18</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17</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Тренировочное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5</w:t>
            </w:r>
            <w:r w:rsidRPr="00FE4B93">
              <w:rPr>
                <w:rFonts w:ascii="Times New Roman" w:eastAsia="Times New Roman" w:hAnsi="Times New Roman" w:cs="Times New Roman"/>
                <w:sz w:val="24"/>
                <w:szCs w:val="24"/>
                <w:lang w:eastAsia="ru-RU"/>
              </w:rPr>
              <w:t>.1.</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Характеристика основных приемов техники</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Теоретическое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5</w:t>
            </w:r>
            <w:r w:rsidRPr="00FE4B93">
              <w:rPr>
                <w:rFonts w:ascii="Times New Roman" w:eastAsia="Times New Roman" w:hAnsi="Times New Roman" w:cs="Times New Roman"/>
                <w:sz w:val="24"/>
                <w:szCs w:val="24"/>
                <w:lang w:eastAsia="ru-RU"/>
              </w:rPr>
              <w:t>.2.</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Техника нападения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9</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9</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5</w:t>
            </w:r>
            <w:r w:rsidRPr="00FE4B93">
              <w:rPr>
                <w:rFonts w:ascii="Times New Roman" w:eastAsia="Times New Roman" w:hAnsi="Times New Roman" w:cs="Times New Roman"/>
                <w:sz w:val="24"/>
                <w:szCs w:val="24"/>
                <w:lang w:eastAsia="ru-RU"/>
              </w:rPr>
              <w:t>.3.</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Техника защиты</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8</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8</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E4B93">
              <w:rPr>
                <w:rFonts w:ascii="Times New Roman" w:eastAsia="Times New Roman" w:hAnsi="Times New Roman" w:cs="Times New Roman"/>
                <w:sz w:val="24"/>
                <w:szCs w:val="24"/>
                <w:lang w:val="en-US" w:eastAsia="ru-RU"/>
              </w:rPr>
              <w:t>Раздел</w:t>
            </w:r>
            <w:proofErr w:type="spellEnd"/>
            <w:r w:rsidRPr="00FE4B93">
              <w:rPr>
                <w:rFonts w:ascii="Times New Roman" w:eastAsia="Times New Roman" w:hAnsi="Times New Roman" w:cs="Times New Roman"/>
                <w:sz w:val="24"/>
                <w:szCs w:val="24"/>
                <w:lang w:val="en-US" w:eastAsia="ru-RU"/>
              </w:rPr>
              <w:t xml:space="preserve"> VI</w:t>
            </w:r>
            <w:r w:rsidRPr="00FE4B93">
              <w:rPr>
                <w:rFonts w:ascii="Times New Roman" w:eastAsia="Times New Roman" w:hAnsi="Times New Roman" w:cs="Times New Roman"/>
                <w:b/>
                <w:sz w:val="24"/>
                <w:szCs w:val="24"/>
                <w:lang w:val="en-US" w:eastAsia="ru-RU"/>
              </w:rPr>
              <w:t>.</w:t>
            </w:r>
            <w:r w:rsidRPr="00FE4B93">
              <w:rPr>
                <w:rFonts w:ascii="Times New Roman" w:eastAsia="Times New Roman" w:hAnsi="Times New Roman" w:cs="Times New Roman"/>
                <w:sz w:val="24"/>
                <w:szCs w:val="24"/>
                <w:lang w:val="en-US" w:eastAsia="ru-RU"/>
              </w:rPr>
              <w:t xml:space="preserve"> </w:t>
            </w:r>
            <w:r w:rsidRPr="00FE4B93">
              <w:rPr>
                <w:rFonts w:ascii="Times New Roman" w:eastAsia="Times New Roman" w:hAnsi="Times New Roman" w:cs="Times New Roman"/>
                <w:sz w:val="24"/>
                <w:szCs w:val="24"/>
                <w:lang w:eastAsia="ru-RU"/>
              </w:rPr>
              <w:t>Тактическая подготовка</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18</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17</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Тренировочное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6</w:t>
            </w:r>
            <w:r w:rsidRPr="00FE4B93">
              <w:rPr>
                <w:rFonts w:ascii="Times New Roman" w:eastAsia="Times New Roman" w:hAnsi="Times New Roman" w:cs="Times New Roman"/>
                <w:sz w:val="24"/>
                <w:szCs w:val="24"/>
                <w:lang w:eastAsia="ru-RU"/>
              </w:rPr>
              <w:t>.1.</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Понятие о тактике.</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1</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Теоретическое</w:t>
            </w: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6</w:t>
            </w:r>
            <w:r w:rsidRPr="00FE4B93">
              <w:rPr>
                <w:rFonts w:ascii="Times New Roman" w:eastAsia="Times New Roman" w:hAnsi="Times New Roman" w:cs="Times New Roman"/>
                <w:sz w:val="24"/>
                <w:szCs w:val="24"/>
                <w:lang w:eastAsia="ru-RU"/>
              </w:rPr>
              <w:t>.2.</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Тактика нападения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9</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9</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849"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val="en-US" w:eastAsia="ru-RU"/>
              </w:rPr>
              <w:t>6</w:t>
            </w:r>
            <w:r w:rsidRPr="00FE4B93">
              <w:rPr>
                <w:rFonts w:ascii="Times New Roman" w:eastAsia="Times New Roman" w:hAnsi="Times New Roman" w:cs="Times New Roman"/>
                <w:sz w:val="24"/>
                <w:szCs w:val="24"/>
                <w:lang w:eastAsia="ru-RU"/>
              </w:rPr>
              <w:t>.3.</w:t>
            </w:r>
          </w:p>
        </w:tc>
        <w:tc>
          <w:tcPr>
            <w:tcW w:w="4963"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Тактика защиты</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8</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8</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Раздел</w:t>
            </w:r>
            <w:r w:rsidRPr="00FE4B93">
              <w:rPr>
                <w:sz w:val="24"/>
                <w:szCs w:val="24"/>
              </w:rPr>
              <w:t xml:space="preserve"> </w:t>
            </w:r>
            <w:r w:rsidRPr="00FE4B93">
              <w:rPr>
                <w:rFonts w:ascii="Times New Roman" w:eastAsia="Times New Roman" w:hAnsi="Times New Roman" w:cs="Times New Roman"/>
                <w:sz w:val="24"/>
                <w:szCs w:val="24"/>
                <w:lang w:eastAsia="ru-RU"/>
              </w:rPr>
              <w:t>VII</w:t>
            </w:r>
            <w:r w:rsidRPr="00FE4B93">
              <w:rPr>
                <w:rFonts w:ascii="Times New Roman" w:eastAsia="Times New Roman" w:hAnsi="Times New Roman" w:cs="Times New Roman"/>
                <w:b/>
                <w:sz w:val="24"/>
                <w:szCs w:val="24"/>
                <w:lang w:eastAsia="ru-RU"/>
              </w:rPr>
              <w:t>.</w:t>
            </w:r>
            <w:r w:rsidRPr="00FE4B93">
              <w:rPr>
                <w:rFonts w:ascii="Times New Roman" w:eastAsia="Times New Roman" w:hAnsi="Times New Roman" w:cs="Times New Roman"/>
                <w:sz w:val="24"/>
                <w:szCs w:val="24"/>
                <w:lang w:eastAsia="ru-RU"/>
              </w:rPr>
              <w:t xml:space="preserve"> Контрольные игры и соревнования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FE4B93">
              <w:rPr>
                <w:rFonts w:ascii="Times New Roman" w:eastAsia="Times New Roman" w:hAnsi="Times New Roman" w:cs="Times New Roman"/>
                <w:b/>
                <w:sz w:val="24"/>
                <w:szCs w:val="24"/>
                <w:lang w:val="en-US"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Тренировочное</w:t>
            </w: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E4B93">
              <w:rPr>
                <w:rFonts w:ascii="Times New Roman" w:eastAsia="Times New Roman" w:hAnsi="Times New Roman" w:cs="Times New Roman"/>
                <w:sz w:val="24"/>
                <w:szCs w:val="24"/>
                <w:lang w:val="en-US" w:eastAsia="ru-RU"/>
              </w:rPr>
              <w:t>Раздел</w:t>
            </w:r>
            <w:proofErr w:type="spellEnd"/>
            <w:r w:rsidRPr="00FE4B93">
              <w:rPr>
                <w:rFonts w:ascii="Times New Roman" w:eastAsia="Times New Roman" w:hAnsi="Times New Roman" w:cs="Times New Roman"/>
                <w:sz w:val="24"/>
                <w:szCs w:val="24"/>
                <w:lang w:val="en-US" w:eastAsia="ru-RU"/>
              </w:rPr>
              <w:t xml:space="preserve"> </w:t>
            </w:r>
            <w:r w:rsidRPr="00FE4B93">
              <w:rPr>
                <w:rFonts w:ascii="Times New Roman" w:eastAsia="Times New Roman" w:hAnsi="Times New Roman" w:cs="Times New Roman"/>
                <w:sz w:val="24"/>
                <w:szCs w:val="24"/>
                <w:lang w:eastAsia="ru-RU"/>
              </w:rPr>
              <w:t>VIII</w:t>
            </w:r>
            <w:r w:rsidRPr="00FE4B93">
              <w:rPr>
                <w:rFonts w:ascii="Times New Roman" w:eastAsia="Times New Roman" w:hAnsi="Times New Roman" w:cs="Times New Roman"/>
                <w:b/>
                <w:sz w:val="24"/>
                <w:szCs w:val="24"/>
                <w:lang w:val="en-US" w:eastAsia="ru-RU"/>
              </w:rPr>
              <w:t xml:space="preserve">. </w:t>
            </w:r>
            <w:r w:rsidRPr="00FE4B93">
              <w:rPr>
                <w:rFonts w:ascii="Times New Roman" w:eastAsia="Times New Roman" w:hAnsi="Times New Roman" w:cs="Times New Roman"/>
                <w:sz w:val="24"/>
                <w:szCs w:val="24"/>
                <w:lang w:eastAsia="ru-RU"/>
              </w:rPr>
              <w:t>Контрольные испытания</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2</w:t>
            </w: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Тестирование</w:t>
            </w:r>
          </w:p>
        </w:tc>
      </w:tr>
      <w:tr w:rsidR="00225445" w:rsidRPr="00FE4B93" w:rsidTr="00FE4B93">
        <w:tc>
          <w:tcPr>
            <w:tcW w:w="5812" w:type="dxa"/>
            <w:gridSpan w:val="2"/>
          </w:tcPr>
          <w:p w:rsidR="00225445" w:rsidRPr="00EE341C" w:rsidRDefault="00EE341C"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992"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34" w:type="dxa"/>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2</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25445" w:rsidRPr="00FE4B93" w:rsidTr="00FE4B93">
        <w:tc>
          <w:tcPr>
            <w:tcW w:w="5812" w:type="dxa"/>
            <w:gridSpan w:val="2"/>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Итого:</w:t>
            </w:r>
          </w:p>
        </w:tc>
        <w:tc>
          <w:tcPr>
            <w:tcW w:w="992" w:type="dxa"/>
          </w:tcPr>
          <w:p w:rsidR="00225445" w:rsidRPr="00FE4B93" w:rsidRDefault="00EE341C"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1134" w:type="dxa"/>
          </w:tcPr>
          <w:p w:rsidR="00225445" w:rsidRPr="00FE4B93" w:rsidRDefault="00EE341C"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4" w:type="dxa"/>
            <w:tcBorders>
              <w:righ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60</w:t>
            </w:r>
          </w:p>
        </w:tc>
        <w:tc>
          <w:tcPr>
            <w:tcW w:w="2061" w:type="dxa"/>
            <w:tcBorders>
              <w:left w:val="single" w:sz="4" w:space="0" w:color="auto"/>
            </w:tcBorders>
          </w:tcPr>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7D7B27" w:rsidRPr="00FE4B93" w:rsidRDefault="007D7B27" w:rsidP="007D7B27">
      <w:pPr>
        <w:spacing w:line="360" w:lineRule="auto"/>
        <w:jc w:val="both"/>
        <w:rPr>
          <w:rFonts w:ascii="Times New Roman" w:hAnsi="Times New Roman"/>
          <w:sz w:val="24"/>
          <w:szCs w:val="24"/>
          <w:lang w:eastAsia="ru-RU"/>
        </w:rPr>
      </w:pPr>
    </w:p>
    <w:p w:rsidR="007D7B27" w:rsidRPr="00FE4B93" w:rsidRDefault="007D7B27" w:rsidP="00BB2C48">
      <w:pPr>
        <w:spacing w:line="360" w:lineRule="auto"/>
        <w:ind w:left="720"/>
        <w:contextualSpacing/>
        <w:jc w:val="both"/>
        <w:rPr>
          <w:rFonts w:ascii="Times New Roman" w:hAnsi="Times New Roman"/>
          <w:sz w:val="24"/>
          <w:szCs w:val="24"/>
          <w:lang w:eastAsia="ru-RU"/>
        </w:rPr>
      </w:pPr>
    </w:p>
    <w:p w:rsidR="00225445" w:rsidRPr="00FE4B93" w:rsidRDefault="004841E6" w:rsidP="004841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roofErr w:type="gramStart"/>
      <w:r>
        <w:rPr>
          <w:rFonts w:ascii="Times New Roman" w:eastAsia="Times New Roman" w:hAnsi="Times New Roman" w:cs="Times New Roman"/>
          <w:b/>
          <w:sz w:val="24"/>
          <w:szCs w:val="24"/>
          <w:lang w:eastAsia="ru-RU"/>
        </w:rPr>
        <w:t>3.</w:t>
      </w:r>
      <w:r w:rsidR="00225445" w:rsidRPr="00FE4B93">
        <w:rPr>
          <w:rFonts w:ascii="Times New Roman" w:eastAsia="Times New Roman" w:hAnsi="Times New Roman" w:cs="Times New Roman"/>
          <w:b/>
          <w:sz w:val="24"/>
          <w:szCs w:val="24"/>
          <w:lang w:eastAsia="ru-RU"/>
        </w:rPr>
        <w:t>Содержание</w:t>
      </w:r>
      <w:proofErr w:type="gramEnd"/>
      <w:r w:rsidR="00225445" w:rsidRPr="00FE4B93">
        <w:rPr>
          <w:rFonts w:ascii="Times New Roman" w:eastAsia="Times New Roman" w:hAnsi="Times New Roman" w:cs="Times New Roman"/>
          <w:b/>
          <w:sz w:val="24"/>
          <w:szCs w:val="24"/>
          <w:lang w:eastAsia="ru-RU"/>
        </w:rPr>
        <w:t xml:space="preserve"> программы</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25445" w:rsidRPr="00FE4B93" w:rsidRDefault="00225445" w:rsidP="00225445">
      <w:pPr>
        <w:widowControl w:val="0"/>
        <w:autoSpaceDE w:val="0"/>
        <w:autoSpaceDN w:val="0"/>
        <w:adjustRightInd w:val="0"/>
        <w:spacing w:after="0" w:line="240" w:lineRule="auto"/>
        <w:jc w:val="both"/>
        <w:rPr>
          <w:rFonts w:ascii="Times New Roman" w:hAnsi="Times New Roman" w:cs="Times New Roman"/>
          <w:b/>
          <w:bCs/>
          <w:sz w:val="24"/>
          <w:szCs w:val="24"/>
        </w:rPr>
      </w:pPr>
      <w:r w:rsidRPr="00FE4B93">
        <w:rPr>
          <w:rFonts w:ascii="Times New Roman" w:hAnsi="Times New Roman" w:cs="Times New Roman"/>
          <w:b/>
          <w:sz w:val="24"/>
          <w:szCs w:val="24"/>
        </w:rPr>
        <w:t>Вводное занятие</w:t>
      </w:r>
      <w:r w:rsidRPr="00FE4B93">
        <w:rPr>
          <w:rFonts w:ascii="Times New Roman" w:hAnsi="Times New Roman" w:cs="Times New Roman"/>
          <w:sz w:val="24"/>
          <w:szCs w:val="24"/>
        </w:rPr>
        <w:t xml:space="preserve">. </w:t>
      </w:r>
      <w:r w:rsidRPr="00FE4B93">
        <w:rPr>
          <w:rFonts w:ascii="Times New Roman" w:hAnsi="Times New Roman" w:cs="Times New Roman"/>
          <w:b/>
          <w:sz w:val="24"/>
          <w:szCs w:val="24"/>
        </w:rPr>
        <w:t>Введение в общеобразовательную программу</w:t>
      </w:r>
      <w:r w:rsidRPr="00FE4B93">
        <w:rPr>
          <w:rFonts w:ascii="Times New Roman" w:hAnsi="Times New Roman" w:cs="Times New Roman"/>
          <w:b/>
          <w:bCs/>
          <w:sz w:val="24"/>
          <w:szCs w:val="24"/>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hAnsi="Times New Roman" w:cs="Times New Roman"/>
          <w:bCs/>
          <w:sz w:val="24"/>
          <w:szCs w:val="24"/>
        </w:rPr>
      </w:pPr>
      <w:r w:rsidRPr="00FE4B93">
        <w:rPr>
          <w:rFonts w:ascii="Times New Roman" w:hAnsi="Times New Roman" w:cs="Times New Roman"/>
          <w:bCs/>
          <w:sz w:val="24"/>
          <w:szCs w:val="24"/>
        </w:rPr>
        <w:t xml:space="preserve">Входная диагностика уровня физической подготовленности обучающихся, уровня мотивации к занятиям физической культурой и спортом. </w:t>
      </w:r>
    </w:p>
    <w:p w:rsidR="00225445" w:rsidRPr="00FE4B93" w:rsidRDefault="00225445" w:rsidP="00225445">
      <w:pPr>
        <w:widowControl w:val="0"/>
        <w:autoSpaceDE w:val="0"/>
        <w:autoSpaceDN w:val="0"/>
        <w:adjustRightInd w:val="0"/>
        <w:spacing w:after="0" w:line="240" w:lineRule="auto"/>
        <w:jc w:val="both"/>
        <w:rPr>
          <w:rFonts w:ascii="Times New Roman" w:hAnsi="Times New Roman" w:cs="Times New Roman"/>
          <w:b/>
          <w:bCs/>
          <w:sz w:val="24"/>
          <w:szCs w:val="24"/>
        </w:rPr>
      </w:pPr>
    </w:p>
    <w:p w:rsidR="00225445" w:rsidRPr="00FE4B93" w:rsidRDefault="00225445" w:rsidP="00225445">
      <w:pPr>
        <w:widowControl w:val="0"/>
        <w:autoSpaceDE w:val="0"/>
        <w:autoSpaceDN w:val="0"/>
        <w:adjustRightInd w:val="0"/>
        <w:spacing w:after="0" w:line="240" w:lineRule="auto"/>
        <w:jc w:val="both"/>
        <w:rPr>
          <w:rFonts w:ascii="Times New Roman" w:hAnsi="Times New Roman" w:cs="Times New Roman"/>
          <w:b/>
          <w:bCs/>
          <w:sz w:val="24"/>
          <w:szCs w:val="24"/>
        </w:rPr>
      </w:pPr>
      <w:r w:rsidRPr="00FE4B93">
        <w:rPr>
          <w:rFonts w:ascii="Times New Roman" w:hAnsi="Times New Roman" w:cs="Times New Roman"/>
          <w:b/>
          <w:bCs/>
          <w:sz w:val="24"/>
          <w:szCs w:val="24"/>
        </w:rPr>
        <w:t xml:space="preserve">Раздел 1 Теоретический раздел </w:t>
      </w:r>
    </w:p>
    <w:p w:rsidR="00225445" w:rsidRPr="00FE4B93" w:rsidRDefault="00225445" w:rsidP="00225445">
      <w:pPr>
        <w:widowControl w:val="0"/>
        <w:autoSpaceDE w:val="0"/>
        <w:autoSpaceDN w:val="0"/>
        <w:adjustRightInd w:val="0"/>
        <w:spacing w:after="0" w:line="240" w:lineRule="auto"/>
        <w:jc w:val="both"/>
        <w:rPr>
          <w:rFonts w:ascii="Times New Roman" w:hAnsi="Times New Roman" w:cs="Times New Roman"/>
          <w:sz w:val="24"/>
          <w:szCs w:val="24"/>
        </w:rPr>
      </w:pPr>
      <w:r w:rsidRPr="00FE4B93">
        <w:rPr>
          <w:rFonts w:ascii="Times New Roman" w:hAnsi="Times New Roman" w:cs="Times New Roman"/>
          <w:sz w:val="24"/>
          <w:szCs w:val="24"/>
        </w:rPr>
        <w:t>Теория: Знакомство. Техника безопасности и правила поведения в зале. Спортивное оборудование и инвентарь, правила обращения с ним. Спортивная форма.  Гигиенические требования. Ознакомление с программой.</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FE4B93">
        <w:rPr>
          <w:rFonts w:ascii="Times New Roman" w:hAnsi="Times New Roman" w:cs="Times New Roman"/>
          <w:sz w:val="24"/>
          <w:szCs w:val="24"/>
        </w:rPr>
        <w:t xml:space="preserve"> </w:t>
      </w:r>
    </w:p>
    <w:p w:rsidR="00225445" w:rsidRPr="00FE4B93" w:rsidRDefault="00225445" w:rsidP="00225445">
      <w:pPr>
        <w:tabs>
          <w:tab w:val="left" w:pos="980"/>
        </w:tabs>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Раздел </w:t>
      </w:r>
      <w:r w:rsidRPr="00FE4B93">
        <w:rPr>
          <w:rFonts w:ascii="Times New Roman" w:eastAsia="Times New Roman" w:hAnsi="Times New Roman" w:cs="Times New Roman"/>
          <w:b/>
          <w:sz w:val="24"/>
          <w:szCs w:val="24"/>
          <w:lang w:val="en-US" w:eastAsia="ru-RU"/>
        </w:rPr>
        <w:t>II</w:t>
      </w:r>
      <w:r w:rsidRPr="00FE4B93">
        <w:rPr>
          <w:rFonts w:ascii="Times New Roman" w:eastAsia="Times New Roman" w:hAnsi="Times New Roman" w:cs="Times New Roman"/>
          <w:b/>
          <w:sz w:val="24"/>
          <w:szCs w:val="24"/>
          <w:lang w:eastAsia="ru-RU"/>
        </w:rPr>
        <w:t>.</w:t>
      </w: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Влияние физических упражнений на организм человека.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 2.1.Сведения о строении и функциях организма человека.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Основ</w:t>
      </w:r>
      <w:r w:rsidRPr="00FE4B93">
        <w:rPr>
          <w:rFonts w:ascii="Times New Roman" w:eastAsia="Times New Roman" w:hAnsi="Times New Roman" w:cs="Times New Roman"/>
          <w:sz w:val="24"/>
          <w:szCs w:val="24"/>
          <w:lang w:eastAsia="ru-RU"/>
        </w:rPr>
        <w:softHyphen/>
        <w:t>ные сведения о сердечно-сосудистой системе человека и ее функ</w:t>
      </w:r>
      <w:r w:rsidRPr="00FE4B93">
        <w:rPr>
          <w:rFonts w:ascii="Times New Roman" w:eastAsia="Times New Roman" w:hAnsi="Times New Roman" w:cs="Times New Roman"/>
          <w:sz w:val="24"/>
          <w:szCs w:val="24"/>
          <w:lang w:eastAsia="ru-RU"/>
        </w:rPr>
        <w:softHyphen/>
        <w:t>циях. Дыхание и газообмен. Значение дыхания для жизнедея</w:t>
      </w:r>
      <w:r w:rsidRPr="00FE4B93">
        <w:rPr>
          <w:rFonts w:ascii="Times New Roman" w:eastAsia="Times New Roman" w:hAnsi="Times New Roman" w:cs="Times New Roman"/>
          <w:sz w:val="24"/>
          <w:szCs w:val="24"/>
          <w:lang w:eastAsia="ru-RU"/>
        </w:rPr>
        <w:softHyphen/>
        <w:t>тельности организма.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Тема№2.2.Влияние физических упражнений на организм занимающихся.</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Влияние физических упражнений на увеличение мышечной массы и подвижность суставов. Влияние физических упражнений на си</w:t>
      </w:r>
      <w:r w:rsidRPr="00FE4B93">
        <w:rPr>
          <w:rFonts w:ascii="Times New Roman" w:eastAsia="Times New Roman" w:hAnsi="Times New Roman" w:cs="Times New Roman"/>
          <w:sz w:val="24"/>
          <w:szCs w:val="24"/>
          <w:lang w:eastAsia="ru-RU"/>
        </w:rPr>
        <w:softHyphen/>
        <w:t>стему дыхания. Дыхание в процессе занятий волейболом.</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Тема№2.3.Гигиена, врачебный контроль, самоконтроль.</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Общие гигиени</w:t>
      </w:r>
      <w:r w:rsidRPr="00FE4B93">
        <w:rPr>
          <w:rFonts w:ascii="Times New Roman" w:eastAsia="Times New Roman" w:hAnsi="Times New Roman" w:cs="Times New Roman"/>
          <w:sz w:val="24"/>
          <w:szCs w:val="24"/>
          <w:lang w:eastAsia="ru-RU"/>
        </w:rPr>
        <w:softHyphen/>
        <w:t>ческие требования к занимающимся волейболом с учетом его спе</w:t>
      </w:r>
      <w:r w:rsidRPr="00FE4B93">
        <w:rPr>
          <w:rFonts w:ascii="Times New Roman" w:eastAsia="Times New Roman" w:hAnsi="Times New Roman" w:cs="Times New Roman"/>
          <w:sz w:val="24"/>
          <w:szCs w:val="24"/>
          <w:lang w:eastAsia="ru-RU"/>
        </w:rPr>
        <w:softHyphen/>
        <w:t>цифических особенностей. Режим дня и питания с учетом заня</w:t>
      </w:r>
      <w:r w:rsidRPr="00FE4B93">
        <w:rPr>
          <w:rFonts w:ascii="Times New Roman" w:eastAsia="Times New Roman" w:hAnsi="Times New Roman" w:cs="Times New Roman"/>
          <w:sz w:val="24"/>
          <w:szCs w:val="24"/>
          <w:lang w:eastAsia="ru-RU"/>
        </w:rPr>
        <w:softHyphen/>
        <w:t>тий спортом. Предупреждение спортивных травм на занятиях во</w:t>
      </w:r>
      <w:r w:rsidRPr="00FE4B93">
        <w:rPr>
          <w:rFonts w:ascii="Times New Roman" w:eastAsia="Times New Roman" w:hAnsi="Times New Roman" w:cs="Times New Roman"/>
          <w:sz w:val="24"/>
          <w:szCs w:val="24"/>
          <w:lang w:eastAsia="ru-RU"/>
        </w:rPr>
        <w:softHyphen/>
        <w:t>лейболом. Гигиенические требования к спортивной одежде и инвентарю.</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Тема№2.3  Правила игры в волейбол.</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Состав команды, замена игроков, костюм игрока. Упрощенные правила игры. Основы судейской терминологии и жеста.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Тема№2.4  Места занятий, инвентарь.</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Инвентарь для игры в волейбол. Уход за инвентарем. Оборудование мест занятий.</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Раздел III. Общая физическая подготовка.</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Тема№3.1.Значение общей физической подготовки для развития спортсмена.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Общая физическая подготовка. (Развитие быстроты, силы, ловкости, выносливости, гибкости; со</w:t>
      </w:r>
      <w:r w:rsidRPr="00FE4B93">
        <w:rPr>
          <w:rFonts w:ascii="Times New Roman" w:eastAsia="Times New Roman" w:hAnsi="Times New Roman" w:cs="Times New Roman"/>
          <w:sz w:val="24"/>
          <w:szCs w:val="24"/>
          <w:lang w:eastAsia="ru-RU"/>
        </w:rPr>
        <w:softHyphen/>
        <w:t>вершенствование навыков естественных видов движений; подго</w:t>
      </w:r>
      <w:r w:rsidRPr="00FE4B93">
        <w:rPr>
          <w:rFonts w:ascii="Times New Roman" w:eastAsia="Times New Roman" w:hAnsi="Times New Roman" w:cs="Times New Roman"/>
          <w:sz w:val="24"/>
          <w:szCs w:val="24"/>
          <w:lang w:eastAsia="ru-RU"/>
        </w:rPr>
        <w:softHyphen/>
        <w:t>товка к сдаче нормативов).</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i/>
          <w:sz w:val="24"/>
          <w:szCs w:val="24"/>
          <w:lang w:eastAsia="ru-RU"/>
        </w:rPr>
        <w:t>Практические занятия.</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Тема№3.2</w:t>
      </w:r>
      <w:r w:rsidRPr="00FE4B93">
        <w:rPr>
          <w:rFonts w:ascii="Times New Roman" w:eastAsia="Times New Roman" w:hAnsi="Times New Roman" w:cs="Times New Roman"/>
          <w:b/>
          <w:i/>
          <w:sz w:val="24"/>
          <w:szCs w:val="24"/>
          <w:lang w:eastAsia="ru-RU"/>
        </w:rPr>
        <w:t>.</w:t>
      </w: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Строевые упражнения.</w:t>
      </w:r>
      <w:r w:rsidRPr="00FE4B93">
        <w:rPr>
          <w:rFonts w:ascii="Times New Roman" w:eastAsia="Times New Roman" w:hAnsi="Times New Roman" w:cs="Times New Roman"/>
          <w:sz w:val="24"/>
          <w:szCs w:val="24"/>
          <w:lang w:eastAsia="ru-RU"/>
        </w:rPr>
        <w:t xml:space="preserve"> Команды </w:t>
      </w:r>
      <w:proofErr w:type="gramStart"/>
      <w:r w:rsidRPr="00FE4B93">
        <w:rPr>
          <w:rFonts w:ascii="Times New Roman" w:eastAsia="Times New Roman" w:hAnsi="Times New Roman" w:cs="Times New Roman"/>
          <w:sz w:val="24"/>
          <w:szCs w:val="24"/>
          <w:lang w:eastAsia="ru-RU"/>
        </w:rPr>
        <w:t>для управлении</w:t>
      </w:r>
      <w:proofErr w:type="gramEnd"/>
      <w:r w:rsidRPr="00FE4B93">
        <w:rPr>
          <w:rFonts w:ascii="Times New Roman" w:eastAsia="Times New Roman" w:hAnsi="Times New Roman" w:cs="Times New Roman"/>
          <w:sz w:val="24"/>
          <w:szCs w:val="24"/>
          <w:lang w:eastAsia="ru-RU"/>
        </w:rPr>
        <w:t xml:space="preserve"> группой. По</w:t>
      </w:r>
      <w:r w:rsidRPr="00FE4B93">
        <w:rPr>
          <w:rFonts w:ascii="Times New Roman" w:eastAsia="Times New Roman" w:hAnsi="Times New Roman" w:cs="Times New Roman"/>
          <w:sz w:val="24"/>
          <w:szCs w:val="24"/>
          <w:lang w:eastAsia="ru-RU"/>
        </w:rPr>
        <w:softHyphen/>
        <w:t>нятия о строе и командах. Шеренга, колонна, фланг, дистанция и интервал. Виды строя: в одну, в две шеренги, в колонну по од</w:t>
      </w:r>
      <w:r w:rsidRPr="00FE4B93">
        <w:rPr>
          <w:rFonts w:ascii="Times New Roman" w:eastAsia="Times New Roman" w:hAnsi="Times New Roman" w:cs="Times New Roman"/>
          <w:sz w:val="24"/>
          <w:szCs w:val="24"/>
          <w:lang w:eastAsia="ru-RU"/>
        </w:rPr>
        <w:softHyphen/>
        <w:t>ному, по два. Сомкнутый и разомкнутый строй. Виды размыка</w:t>
      </w:r>
      <w:r w:rsidRPr="00FE4B93">
        <w:rPr>
          <w:rFonts w:ascii="Times New Roman" w:eastAsia="Times New Roman" w:hAnsi="Times New Roman" w:cs="Times New Roman"/>
          <w:sz w:val="24"/>
          <w:szCs w:val="24"/>
          <w:lang w:eastAsia="ru-RU"/>
        </w:rPr>
        <w:softHyphen/>
        <w:t>ния. Перестроения. Предварительная и исполнительная части команд. Основная стойка. Действия в строю на месте и в движе</w:t>
      </w:r>
      <w:r w:rsidRPr="00FE4B93">
        <w:rPr>
          <w:rFonts w:ascii="Times New Roman" w:eastAsia="Times New Roman" w:hAnsi="Times New Roman" w:cs="Times New Roman"/>
          <w:sz w:val="24"/>
          <w:szCs w:val="24"/>
          <w:lang w:eastAsia="ru-RU"/>
        </w:rPr>
        <w:softHyphen/>
        <w:t>нии: построение, выравнивание строя, расчет в строю, повороты и полуобороты, размыкание и смыкание строя, перестроение ше</w:t>
      </w:r>
      <w:r w:rsidRPr="00FE4B93">
        <w:rPr>
          <w:rFonts w:ascii="Times New Roman" w:eastAsia="Times New Roman" w:hAnsi="Times New Roman" w:cs="Times New Roman"/>
          <w:sz w:val="24"/>
          <w:szCs w:val="24"/>
          <w:lang w:eastAsia="ru-RU"/>
        </w:rPr>
        <w:softHyphen/>
        <w:t>ренги и колонны в строю. Походный и строевой шаг. Переход с шага на бег и с бега на шаг. Изменение скорости движения. Ос</w:t>
      </w:r>
      <w:r w:rsidRPr="00FE4B93">
        <w:rPr>
          <w:rFonts w:ascii="Times New Roman" w:eastAsia="Times New Roman" w:hAnsi="Times New Roman" w:cs="Times New Roman"/>
          <w:sz w:val="24"/>
          <w:szCs w:val="24"/>
          <w:lang w:eastAsia="ru-RU"/>
        </w:rPr>
        <w:softHyphen/>
        <w:t>тановка во время движения шагом и бегом.</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Тема№3.3. Гимнастические упражнения.</w:t>
      </w:r>
      <w:r w:rsidRPr="00FE4B93">
        <w:rPr>
          <w:rFonts w:ascii="Times New Roman" w:eastAsia="Times New Roman" w:hAnsi="Times New Roman" w:cs="Times New Roman"/>
          <w:sz w:val="24"/>
          <w:szCs w:val="24"/>
          <w:lang w:eastAsia="ru-RU"/>
        </w:rPr>
        <w:t xml:space="preserve"> Упражнения для рук и плечевого пояса. Упражнения без предметов индивидуальные и парные. Упражнения с набивными мячами. Упражнения с гимнастически</w:t>
      </w:r>
      <w:r w:rsidRPr="00FE4B93">
        <w:rPr>
          <w:rFonts w:ascii="Times New Roman" w:eastAsia="Times New Roman" w:hAnsi="Times New Roman" w:cs="Times New Roman"/>
          <w:sz w:val="24"/>
          <w:szCs w:val="24"/>
          <w:lang w:eastAsia="ru-RU"/>
        </w:rPr>
        <w:softHyphen/>
        <w:t>ми палками. Упражнения для мышц туловища и шеи. Упражне</w:t>
      </w:r>
      <w:r w:rsidRPr="00FE4B93">
        <w:rPr>
          <w:rFonts w:ascii="Times New Roman" w:eastAsia="Times New Roman" w:hAnsi="Times New Roman" w:cs="Times New Roman"/>
          <w:sz w:val="24"/>
          <w:szCs w:val="24"/>
          <w:lang w:eastAsia="ru-RU"/>
        </w:rPr>
        <w:softHyphen/>
        <w:t xml:space="preserve">ния вперед, назад, вправо, влево, наклоны и повороты головы.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Упражнения с резиновыми амортизаторами на гимнастических снарядах (подъемы переворотом, </w:t>
      </w:r>
      <w:r w:rsidRPr="00FE4B93">
        <w:rPr>
          <w:rFonts w:ascii="Times New Roman" w:eastAsia="Times New Roman" w:hAnsi="Times New Roman" w:cs="Times New Roman"/>
          <w:sz w:val="24"/>
          <w:szCs w:val="24"/>
          <w:lang w:eastAsia="ru-RU"/>
        </w:rPr>
        <w:lastRenderedPageBreak/>
        <w:t>наклоны у гимнастической стен</w:t>
      </w:r>
      <w:r w:rsidRPr="00FE4B93">
        <w:rPr>
          <w:rFonts w:ascii="Times New Roman" w:eastAsia="Times New Roman" w:hAnsi="Times New Roman" w:cs="Times New Roman"/>
          <w:sz w:val="24"/>
          <w:szCs w:val="24"/>
          <w:lang w:eastAsia="ru-RU"/>
        </w:rPr>
        <w:softHyphen/>
        <w:t>ки и т. д.). Упражнения для мышц ног, таза. Упражнения с на</w:t>
      </w:r>
      <w:r w:rsidRPr="00FE4B93">
        <w:rPr>
          <w:rFonts w:ascii="Times New Roman" w:eastAsia="Times New Roman" w:hAnsi="Times New Roman" w:cs="Times New Roman"/>
          <w:sz w:val="24"/>
          <w:szCs w:val="24"/>
          <w:lang w:eastAsia="ru-RU"/>
        </w:rPr>
        <w:softHyphen/>
        <w:t>бивными мячами, гантелями (бег, прыжки, приседания). Прыжки  в  высоту  с  прямого  разбега   (с  мостика)   углом  или  согнув ноги.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Тема№3.4. Акробатические упражнения</w:t>
      </w:r>
      <w:r w:rsidRPr="00FE4B93">
        <w:rPr>
          <w:rFonts w:ascii="Times New Roman" w:eastAsia="Times New Roman" w:hAnsi="Times New Roman" w:cs="Times New Roman"/>
          <w:sz w:val="24"/>
          <w:szCs w:val="24"/>
          <w:lang w:eastAsia="ru-RU"/>
        </w:rPr>
        <w:t>. Группировки в приседе, сидя, лежа на спине. Перекаты в группировке лежа на спине (вперед, назад, кувырок вперед из упора присев). Подготовительные уп</w:t>
      </w:r>
      <w:r w:rsidRPr="00FE4B93">
        <w:rPr>
          <w:rFonts w:ascii="Times New Roman" w:eastAsia="Times New Roman" w:hAnsi="Times New Roman" w:cs="Times New Roman"/>
          <w:sz w:val="24"/>
          <w:szCs w:val="24"/>
          <w:lang w:eastAsia="ru-RU"/>
        </w:rPr>
        <w:softHyphen/>
        <w:t>ражнения для моста у гимнастической стенки.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Тема№3.5.</w:t>
      </w:r>
      <w:r w:rsidRPr="00FE4B93">
        <w:rPr>
          <w:rFonts w:ascii="Times New Roman" w:eastAsia="Times New Roman" w:hAnsi="Times New Roman" w:cs="Times New Roman"/>
          <w:b/>
          <w:i/>
          <w:sz w:val="24"/>
          <w:szCs w:val="24"/>
          <w:lang w:eastAsia="ru-RU"/>
        </w:rPr>
        <w:t xml:space="preserve"> </w:t>
      </w:r>
      <w:r w:rsidRPr="00FE4B93">
        <w:rPr>
          <w:rFonts w:ascii="Times New Roman" w:eastAsia="Times New Roman" w:hAnsi="Times New Roman" w:cs="Times New Roman"/>
          <w:b/>
          <w:sz w:val="24"/>
          <w:szCs w:val="24"/>
          <w:lang w:eastAsia="ru-RU"/>
        </w:rPr>
        <w:t>Легкоатлетические упражнения.</w:t>
      </w:r>
      <w:r w:rsidRPr="00FE4B93">
        <w:rPr>
          <w:rFonts w:ascii="Times New Roman" w:eastAsia="Times New Roman" w:hAnsi="Times New Roman" w:cs="Times New Roman"/>
          <w:sz w:val="24"/>
          <w:szCs w:val="24"/>
          <w:lang w:eastAsia="ru-RU"/>
        </w:rPr>
        <w:t xml:space="preserve"> Бег: бег с ускорением до 40 м. Низкий старт и стартовый разбег до 60 м. Эстафетный бег. Прыжки: через планку с поворотом на 90 °С с прямого разбега. Прыжки в высоту способом «перекидным». Прыжки в длину с места, с разбега способом «согнув ноги». Метание малого мяча с места в стену или щит на дальность отскока и на дальность. Метание гранаты с места.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Тема№3.6. Подвижные игры.</w:t>
      </w:r>
      <w:r w:rsidRPr="00FE4B93">
        <w:rPr>
          <w:rFonts w:ascii="Times New Roman" w:eastAsia="Times New Roman" w:hAnsi="Times New Roman" w:cs="Times New Roman"/>
          <w:sz w:val="24"/>
          <w:szCs w:val="24"/>
          <w:lang w:eastAsia="ru-RU"/>
        </w:rPr>
        <w:t xml:space="preserve"> «Гонка мячей», «Салки» («Пятнашки»), «Не</w:t>
      </w:r>
      <w:r w:rsidRPr="00FE4B93">
        <w:rPr>
          <w:rFonts w:ascii="Times New Roman" w:eastAsia="Times New Roman" w:hAnsi="Times New Roman" w:cs="Times New Roman"/>
          <w:sz w:val="24"/>
          <w:szCs w:val="24"/>
          <w:lang w:eastAsia="ru-RU"/>
        </w:rPr>
        <w:softHyphen/>
        <w:t>вод», «Метко - в цель», «Подвижная цель», «Эстафета с бегом», «Мяч - среднему», «Эстафета баскетболистов», «Встречная эста</w:t>
      </w:r>
      <w:r w:rsidRPr="00FE4B93">
        <w:rPr>
          <w:rFonts w:ascii="Times New Roman" w:eastAsia="Times New Roman" w:hAnsi="Times New Roman" w:cs="Times New Roman"/>
          <w:sz w:val="24"/>
          <w:szCs w:val="24"/>
          <w:lang w:eastAsia="ru-RU"/>
        </w:rPr>
        <w:softHyphen/>
        <w:t>фета».</w:t>
      </w:r>
      <w:r w:rsidRPr="00FE4B93">
        <w:rPr>
          <w:rFonts w:ascii="Times New Roman" w:eastAsia="Times New Roman" w:hAnsi="Times New Roman" w:cs="Times New Roman"/>
          <w:b/>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Раздел IV. Специальная физическая подготовка.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Тема№4.1. Значение специальной физической подготовки для развития спортсмена.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Характеристика основных средств и их значение для достижения высокого спортивно-технического мастерства.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i/>
          <w:sz w:val="24"/>
          <w:szCs w:val="24"/>
          <w:lang w:eastAsia="ru-RU"/>
        </w:rPr>
        <w:t xml:space="preserve"> Практические занятия.</w:t>
      </w:r>
      <w:r w:rsidRPr="00FE4B93">
        <w:rPr>
          <w:rFonts w:ascii="Times New Roman" w:eastAsia="Times New Roman" w:hAnsi="Times New Roman" w:cs="Times New Roman"/>
          <w:b/>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Тема№4.2. Упражнения для приви</w:t>
      </w:r>
      <w:r w:rsidRPr="00FE4B93">
        <w:rPr>
          <w:rFonts w:ascii="Times New Roman" w:eastAsia="Times New Roman" w:hAnsi="Times New Roman" w:cs="Times New Roman"/>
          <w:b/>
          <w:sz w:val="24"/>
          <w:szCs w:val="24"/>
          <w:lang w:eastAsia="ru-RU"/>
        </w:rPr>
        <w:softHyphen/>
        <w:t>тия навыков быстроты ответных</w:t>
      </w: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действий.</w:t>
      </w:r>
      <w:r w:rsidRPr="00FE4B93">
        <w:rPr>
          <w:rFonts w:ascii="Times New Roman" w:eastAsia="Times New Roman" w:hAnsi="Times New Roman" w:cs="Times New Roman"/>
          <w:sz w:val="24"/>
          <w:szCs w:val="24"/>
          <w:lang w:eastAsia="ru-RU"/>
        </w:rPr>
        <w:t xml:space="preserve"> По сигналу (преиму</w:t>
      </w:r>
      <w:r w:rsidRPr="00FE4B93">
        <w:rPr>
          <w:rFonts w:ascii="Times New Roman" w:eastAsia="Times New Roman" w:hAnsi="Times New Roman" w:cs="Times New Roman"/>
          <w:sz w:val="24"/>
          <w:szCs w:val="24"/>
          <w:lang w:eastAsia="ru-RU"/>
        </w:rPr>
        <w:softHyphen/>
        <w:t>щественно зрительному) бег на 5, 10, 15 м из исходных положе</w:t>
      </w:r>
      <w:r w:rsidRPr="00FE4B93">
        <w:rPr>
          <w:rFonts w:ascii="Times New Roman" w:eastAsia="Times New Roman" w:hAnsi="Times New Roman" w:cs="Times New Roman"/>
          <w:sz w:val="24"/>
          <w:szCs w:val="24"/>
          <w:lang w:eastAsia="ru-RU"/>
        </w:rPr>
        <w:softHyphen/>
        <w:t>ний: стойки волейболиста (лицом, боком и спиной к стартовой линии) сидя, лежа на спине и на животе в различных положени</w:t>
      </w:r>
      <w:r w:rsidRPr="00FE4B93">
        <w:rPr>
          <w:rFonts w:ascii="Times New Roman" w:eastAsia="Times New Roman" w:hAnsi="Times New Roman" w:cs="Times New Roman"/>
          <w:sz w:val="24"/>
          <w:szCs w:val="24"/>
          <w:lang w:eastAsia="ru-RU"/>
        </w:rPr>
        <w:softHyphen/>
        <w:t>ях по отношению к стартовой линии; то же, но перемещение при</w:t>
      </w:r>
      <w:r w:rsidRPr="00FE4B93">
        <w:rPr>
          <w:rFonts w:ascii="Times New Roman" w:eastAsia="Times New Roman" w:hAnsi="Times New Roman" w:cs="Times New Roman"/>
          <w:sz w:val="24"/>
          <w:szCs w:val="24"/>
          <w:lang w:eastAsia="ru-RU"/>
        </w:rPr>
        <w:softHyphen/>
        <w:t>ставными шагами.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Бег с остановками и изменением направления. Челночный бег на 5 и 10 м (общий пробег за одну попытку 20-30 м). Челноч</w:t>
      </w:r>
      <w:r w:rsidRPr="00FE4B93">
        <w:rPr>
          <w:rFonts w:ascii="Times New Roman" w:eastAsia="Times New Roman" w:hAnsi="Times New Roman" w:cs="Times New Roman"/>
          <w:sz w:val="24"/>
          <w:szCs w:val="24"/>
          <w:lang w:eastAsia="ru-RU"/>
        </w:rPr>
        <w:softHyphen/>
        <w:t>ный бег, но отрезок вначале пробегается лицом вперед, а обрат</w:t>
      </w:r>
      <w:r w:rsidRPr="00FE4B93">
        <w:rPr>
          <w:rFonts w:ascii="Times New Roman" w:eastAsia="Times New Roman" w:hAnsi="Times New Roman" w:cs="Times New Roman"/>
          <w:sz w:val="24"/>
          <w:szCs w:val="24"/>
          <w:lang w:eastAsia="ru-RU"/>
        </w:rPr>
        <w:softHyphen/>
        <w:t>но- спиной. По принципу челночного бега передвижение при</w:t>
      </w:r>
      <w:r w:rsidRPr="00FE4B93">
        <w:rPr>
          <w:rFonts w:ascii="Times New Roman" w:eastAsia="Times New Roman" w:hAnsi="Times New Roman" w:cs="Times New Roman"/>
          <w:sz w:val="24"/>
          <w:szCs w:val="24"/>
          <w:lang w:eastAsia="ru-RU"/>
        </w:rPr>
        <w:softHyphen/>
        <w:t>ставными шагами. То же, с набивными мячами в руках (массой от 2 до 5 кг), с поясом - отягощением.</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Подвижные игры:</w:t>
      </w:r>
      <w:r w:rsidRPr="00FE4B93">
        <w:rPr>
          <w:rFonts w:ascii="Times New Roman" w:eastAsia="Times New Roman" w:hAnsi="Times New Roman" w:cs="Times New Roman"/>
          <w:sz w:val="24"/>
          <w:szCs w:val="24"/>
          <w:lang w:eastAsia="ru-RU"/>
        </w:rPr>
        <w:t xml:space="preserve"> «День и ночь» (сигнал зрительный, исход</w:t>
      </w:r>
      <w:r w:rsidRPr="00FE4B93">
        <w:rPr>
          <w:rFonts w:ascii="Times New Roman" w:eastAsia="Times New Roman" w:hAnsi="Times New Roman" w:cs="Times New Roman"/>
          <w:sz w:val="24"/>
          <w:szCs w:val="24"/>
          <w:lang w:eastAsia="ru-RU"/>
        </w:rPr>
        <w:softHyphen/>
        <w:t>ные положения самые различные), «Вызов», «Вызов номеров», «Попробуй унеси», различные варианты игры «Салки». Специальные эстафеты с выполнением перечисленных выше заданий в разнообразных сочетаниях и с преодолением препятствий.</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Тема№4.3. Упражнения для развития прыгучести.</w:t>
      </w:r>
      <w:r w:rsidRPr="00FE4B93">
        <w:rPr>
          <w:rFonts w:ascii="Times New Roman" w:eastAsia="Times New Roman" w:hAnsi="Times New Roman" w:cs="Times New Roman"/>
          <w:sz w:val="24"/>
          <w:szCs w:val="24"/>
          <w:lang w:eastAsia="ru-RU"/>
        </w:rPr>
        <w:t xml:space="preserve"> Приседание и резкое выпрямление ног со взмахом рук вверх; то же, с прыжком вверх, то же, с наживным мячом (или двумя) в руках (до 5 кг). Из по</w:t>
      </w:r>
      <w:r w:rsidRPr="00FE4B93">
        <w:rPr>
          <w:rFonts w:ascii="Times New Roman" w:eastAsia="Times New Roman" w:hAnsi="Times New Roman" w:cs="Times New Roman"/>
          <w:sz w:val="24"/>
          <w:szCs w:val="24"/>
          <w:lang w:eastAsia="ru-RU"/>
        </w:rPr>
        <w:softHyphen/>
        <w:t>ложения стоя на гимнастической стенке, правая (левая) нога сильно согнута, левая (правая) опущена вниз, руками держать</w:t>
      </w:r>
      <w:r w:rsidRPr="00FE4B93">
        <w:rPr>
          <w:rFonts w:ascii="Times New Roman" w:eastAsia="Times New Roman" w:hAnsi="Times New Roman" w:cs="Times New Roman"/>
          <w:sz w:val="24"/>
          <w:szCs w:val="24"/>
          <w:lang w:eastAsia="ru-RU"/>
        </w:rPr>
        <w:softHyphen/>
        <w:t>ся на уровне лица - быстрое разгибание ноги.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Многократные броски набивного мяча (массой 1-2 кг) над собой в прыжке и ловля после приземления</w:t>
      </w:r>
      <w:r w:rsidRPr="00FE4B93">
        <w:rPr>
          <w:rFonts w:ascii="Times New Roman" w:eastAsia="Times New Roman" w:hAnsi="Times New Roman" w:cs="Times New Roman"/>
          <w:color w:val="FF0000"/>
          <w:sz w:val="24"/>
          <w:szCs w:val="24"/>
          <w:lang w:eastAsia="ru-RU"/>
        </w:rPr>
        <w:t>.</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Прыжки на одной и на обеих ногах на месте и в движении лицом вперед, боком и спиной вперед. То же, с отягощением.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Прыжки опорные, прыжки со скакалкой, разнообразные под</w:t>
      </w:r>
      <w:r w:rsidRPr="00FE4B93">
        <w:rPr>
          <w:rFonts w:ascii="Times New Roman" w:eastAsia="Times New Roman" w:hAnsi="Times New Roman" w:cs="Times New Roman"/>
          <w:sz w:val="24"/>
          <w:szCs w:val="24"/>
          <w:lang w:eastAsia="ru-RU"/>
        </w:rPr>
        <w:softHyphen/>
        <w:t xml:space="preserve">скоки. Многократные прыжки с места и с разбега в сочетании с ударом по мячу.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Тема№4.4. Упражнения для развития качеств, необходимых при приемах и передачах мяча.</w:t>
      </w:r>
      <w:r w:rsidRPr="00FE4B93">
        <w:rPr>
          <w:rFonts w:ascii="Times New Roman" w:eastAsia="Times New Roman" w:hAnsi="Times New Roman" w:cs="Times New Roman"/>
          <w:sz w:val="24"/>
          <w:szCs w:val="24"/>
          <w:lang w:eastAsia="ru-RU"/>
        </w:rPr>
        <w:t xml:space="preserve"> Сгибание и разгибание рук в лучезапястных суставах, круговые движения кистями, сжимание и разжимание пальцев- на месте и в сочетании с различными перемещениями.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Из упора стоя у стены одновременное и попеременное сгиба</w:t>
      </w:r>
      <w:r w:rsidRPr="00FE4B93">
        <w:rPr>
          <w:rFonts w:ascii="Times New Roman" w:eastAsia="Times New Roman" w:hAnsi="Times New Roman" w:cs="Times New Roman"/>
          <w:sz w:val="24"/>
          <w:szCs w:val="24"/>
          <w:lang w:eastAsia="ru-RU"/>
        </w:rPr>
        <w:softHyphen/>
        <w:t>ние в лучезапястных суставах</w:t>
      </w:r>
      <w:r w:rsidRPr="00FE4B93">
        <w:rPr>
          <w:rFonts w:ascii="Times New Roman" w:eastAsia="Times New Roman" w:hAnsi="Times New Roman" w:cs="Times New Roman"/>
          <w:color w:val="7030A0"/>
          <w:sz w:val="24"/>
          <w:szCs w:val="24"/>
          <w:lang w:eastAsia="ru-RU"/>
        </w:rPr>
        <w:t>.</w:t>
      </w:r>
      <w:r w:rsidRPr="00FE4B93">
        <w:rPr>
          <w:rFonts w:ascii="Times New Roman" w:eastAsia="Times New Roman" w:hAnsi="Times New Roman" w:cs="Times New Roman"/>
          <w:sz w:val="24"/>
          <w:szCs w:val="24"/>
          <w:lang w:eastAsia="ru-RU"/>
        </w:rPr>
        <w:t xml:space="preserve"> Многократные броски набивного мяча от груди двумя руками. Многократные передачи баскетболь</w:t>
      </w:r>
      <w:r w:rsidRPr="00FE4B93">
        <w:rPr>
          <w:rFonts w:ascii="Times New Roman" w:eastAsia="Times New Roman" w:hAnsi="Times New Roman" w:cs="Times New Roman"/>
          <w:sz w:val="24"/>
          <w:szCs w:val="24"/>
          <w:lang w:eastAsia="ru-RU"/>
        </w:rPr>
        <w:softHyphen/>
        <w:t xml:space="preserve">ного мяча. Упражнения для кистей рук с гантелями, кистевыми эспандерами. Многократные броски волейбольного мяча в стену.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Тема№4.5.Упражнения для развития качеств, необходимых при выполне</w:t>
      </w:r>
      <w:r w:rsidRPr="00FE4B93">
        <w:rPr>
          <w:rFonts w:ascii="Times New Roman" w:eastAsia="Times New Roman" w:hAnsi="Times New Roman" w:cs="Times New Roman"/>
          <w:b/>
          <w:sz w:val="24"/>
          <w:szCs w:val="24"/>
          <w:lang w:eastAsia="ru-RU"/>
        </w:rPr>
        <w:softHyphen/>
        <w:t>нии подач мяча.</w:t>
      </w:r>
      <w:r w:rsidRPr="00FE4B93">
        <w:rPr>
          <w:rFonts w:ascii="Times New Roman" w:eastAsia="Times New Roman" w:hAnsi="Times New Roman" w:cs="Times New Roman"/>
          <w:sz w:val="24"/>
          <w:szCs w:val="24"/>
          <w:lang w:eastAsia="ru-RU"/>
        </w:rPr>
        <w:t xml:space="preserve"> Круговые движения рук в плечевых суставах с большой амплитудой. Упражнения с резиновыми амортизато</w:t>
      </w:r>
      <w:r w:rsidRPr="00FE4B93">
        <w:rPr>
          <w:rFonts w:ascii="Times New Roman" w:eastAsia="Times New Roman" w:hAnsi="Times New Roman" w:cs="Times New Roman"/>
          <w:sz w:val="24"/>
          <w:szCs w:val="24"/>
          <w:lang w:eastAsia="ru-RU"/>
        </w:rPr>
        <w:softHyphen/>
        <w:t xml:space="preserve">рами. Упражнения с набивными мячами, волейбольными мячами (совершенствование ударного движения по мячу на резиновых амортизаторах). Подачи с силой </w:t>
      </w:r>
      <w:r w:rsidRPr="00FE4B93">
        <w:rPr>
          <w:rFonts w:ascii="Times New Roman" w:eastAsia="Times New Roman" w:hAnsi="Times New Roman" w:cs="Times New Roman"/>
          <w:sz w:val="24"/>
          <w:szCs w:val="24"/>
          <w:lang w:eastAsia="ru-RU"/>
        </w:rPr>
        <w:lastRenderedPageBreak/>
        <w:t xml:space="preserve">у тренировочной сетки (в сетку).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Тема№4.6.Упражнения для развития качеств, необходимых при выполне</w:t>
      </w:r>
      <w:r w:rsidRPr="00FE4B93">
        <w:rPr>
          <w:rFonts w:ascii="Times New Roman" w:eastAsia="Times New Roman" w:hAnsi="Times New Roman" w:cs="Times New Roman"/>
          <w:b/>
          <w:sz w:val="24"/>
          <w:szCs w:val="24"/>
          <w:lang w:eastAsia="ru-RU"/>
        </w:rPr>
        <w:softHyphen/>
        <w:t>нии нападающих ударов.</w:t>
      </w:r>
      <w:r w:rsidRPr="00FE4B93">
        <w:rPr>
          <w:rFonts w:ascii="Times New Roman" w:eastAsia="Times New Roman" w:hAnsi="Times New Roman" w:cs="Times New Roman"/>
          <w:sz w:val="24"/>
          <w:szCs w:val="24"/>
          <w:lang w:eastAsia="ru-RU"/>
        </w:rPr>
        <w:t xml:space="preserve"> Броски набивного мяча из-за головы двумя руками с активным движением кистей сверху вниз - стоя на месте и в прыжке (бросать перед собой в площадку, гимна</w:t>
      </w:r>
      <w:r w:rsidRPr="00FE4B93">
        <w:rPr>
          <w:rFonts w:ascii="Times New Roman" w:eastAsia="Times New Roman" w:hAnsi="Times New Roman" w:cs="Times New Roman"/>
          <w:sz w:val="24"/>
          <w:szCs w:val="24"/>
          <w:lang w:eastAsia="ru-RU"/>
        </w:rPr>
        <w:softHyphen/>
        <w:t>стический мат).   Броски набивного мяча массой 1 кг «крюком» в прыжке - в парах и через сетку.    Метание выполняется с места, с разбега, после поворота, в прыжке; то же, через сетку. Сорев</w:t>
      </w:r>
      <w:r w:rsidRPr="00FE4B93">
        <w:rPr>
          <w:rFonts w:ascii="Times New Roman" w:eastAsia="Times New Roman" w:hAnsi="Times New Roman" w:cs="Times New Roman"/>
          <w:sz w:val="24"/>
          <w:szCs w:val="24"/>
          <w:lang w:eastAsia="ru-RU"/>
        </w:rPr>
        <w:softHyphen/>
        <w:t xml:space="preserve">нование на точность метания малых мячей. Совершенствование ударного движения нападающих ударов по мячу на резиновых амортизаторах.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Раздел V</w:t>
      </w: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sz w:val="24"/>
          <w:szCs w:val="24"/>
          <w:lang w:eastAsia="ru-RU"/>
        </w:rPr>
        <w:t>Техническая подготовка.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Тема№5.1.Характеристика основных приемов техники.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Характеристика основных приемов техники: перемещения, стойки, передачи, подачи, напа</w:t>
      </w:r>
      <w:r w:rsidRPr="00FE4B93">
        <w:rPr>
          <w:rFonts w:ascii="Times New Roman" w:eastAsia="Times New Roman" w:hAnsi="Times New Roman" w:cs="Times New Roman"/>
          <w:sz w:val="24"/>
          <w:szCs w:val="24"/>
          <w:lang w:eastAsia="ru-RU"/>
        </w:rPr>
        <w:softHyphen/>
        <w:t>дающие удары. Значение технической подготовки для роста спор</w:t>
      </w:r>
      <w:r w:rsidRPr="00FE4B93">
        <w:rPr>
          <w:rFonts w:ascii="Times New Roman" w:eastAsia="Times New Roman" w:hAnsi="Times New Roman" w:cs="Times New Roman"/>
          <w:sz w:val="24"/>
          <w:szCs w:val="24"/>
          <w:lang w:eastAsia="ru-RU"/>
        </w:rPr>
        <w:softHyphen/>
        <w:t>тивного мастерства.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i/>
          <w:sz w:val="24"/>
          <w:szCs w:val="24"/>
          <w:lang w:eastAsia="ru-RU"/>
        </w:rPr>
        <w:t>Практические занятия.</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Тема№5.2.Техника нападения.</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i/>
          <w:sz w:val="24"/>
          <w:szCs w:val="24"/>
          <w:lang w:eastAsia="ru-RU"/>
        </w:rPr>
        <w:t>Перемеще</w:t>
      </w:r>
      <w:r w:rsidRPr="00FE4B93">
        <w:rPr>
          <w:rFonts w:ascii="Times New Roman" w:eastAsia="Times New Roman" w:hAnsi="Times New Roman" w:cs="Times New Roman"/>
          <w:b/>
          <w:i/>
          <w:sz w:val="24"/>
          <w:szCs w:val="24"/>
          <w:lang w:eastAsia="ru-RU"/>
        </w:rPr>
        <w:softHyphen/>
        <w:t>ния и стойки.</w:t>
      </w:r>
      <w:r w:rsidRPr="00FE4B93">
        <w:rPr>
          <w:rFonts w:ascii="Times New Roman" w:eastAsia="Times New Roman" w:hAnsi="Times New Roman" w:cs="Times New Roman"/>
          <w:sz w:val="24"/>
          <w:szCs w:val="24"/>
          <w:lang w:eastAsia="ru-RU"/>
        </w:rPr>
        <w:t xml:space="preserve"> Стартовая стойка (исходное положение): низкая. Скачок вперед. Сочетание стоек и перемещений.</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Действия с мячом.</w:t>
      </w:r>
      <w:r w:rsidRPr="00FE4B93">
        <w:rPr>
          <w:rFonts w:ascii="Times New Roman" w:eastAsia="Times New Roman" w:hAnsi="Times New Roman" w:cs="Times New Roman"/>
          <w:sz w:val="24"/>
          <w:szCs w:val="24"/>
          <w:lang w:eastAsia="ru-RU"/>
        </w:rPr>
        <w:t xml:space="preserve"> Передачи мяча: верхняя передача в парах, тройках; передача в стену с изменением высоты передачи или расстояния до стены; передача мяча в стену в сочетании с пере</w:t>
      </w:r>
      <w:r w:rsidRPr="00FE4B93">
        <w:rPr>
          <w:rFonts w:ascii="Times New Roman" w:eastAsia="Times New Roman" w:hAnsi="Times New Roman" w:cs="Times New Roman"/>
          <w:sz w:val="24"/>
          <w:szCs w:val="24"/>
          <w:lang w:eastAsia="ru-RU"/>
        </w:rPr>
        <w:softHyphen/>
        <w:t>мещениями; передача на точность с собственного подбрасывания.</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Нападающие удары:</w:t>
      </w:r>
      <w:r w:rsidRPr="00FE4B93">
        <w:rPr>
          <w:rFonts w:ascii="Times New Roman" w:eastAsia="Times New Roman" w:hAnsi="Times New Roman" w:cs="Times New Roman"/>
          <w:sz w:val="24"/>
          <w:szCs w:val="24"/>
          <w:lang w:eastAsia="ru-RU"/>
        </w:rPr>
        <w:t xml:space="preserve"> прямой нападающий удар сильнейшей рукой (броски теннисного мяча через сетку); удары по мячу в держателе и с собственного подбрасывания, с подбрасывания партнера.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Тема№5.3.Техника защиты.</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Действия без мяча:</w:t>
      </w:r>
      <w:r w:rsidRPr="00FE4B93">
        <w:rPr>
          <w:rFonts w:ascii="Times New Roman" w:eastAsia="Times New Roman" w:hAnsi="Times New Roman" w:cs="Times New Roman"/>
          <w:sz w:val="24"/>
          <w:szCs w:val="24"/>
          <w:lang w:eastAsia="ru-RU"/>
        </w:rPr>
        <w:t xml:space="preserve"> скачок вперед, останов</w:t>
      </w:r>
      <w:r w:rsidRPr="00FE4B93">
        <w:rPr>
          <w:rFonts w:ascii="Times New Roman" w:eastAsia="Times New Roman" w:hAnsi="Times New Roman" w:cs="Times New Roman"/>
          <w:sz w:val="24"/>
          <w:szCs w:val="24"/>
          <w:lang w:eastAsia="ru-RU"/>
        </w:rPr>
        <w:softHyphen/>
        <w:t>ка прыжком, сочетание способов перемещений и остановок.</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i/>
          <w:sz w:val="24"/>
          <w:szCs w:val="24"/>
          <w:lang w:eastAsia="ru-RU"/>
        </w:rPr>
        <w:t>Действия с мячом:</w:t>
      </w:r>
      <w:r w:rsidRPr="00FE4B93">
        <w:rPr>
          <w:rFonts w:ascii="Times New Roman" w:eastAsia="Times New Roman" w:hAnsi="Times New Roman" w:cs="Times New Roman"/>
          <w:sz w:val="24"/>
          <w:szCs w:val="24"/>
          <w:lang w:eastAsia="ru-RU"/>
        </w:rPr>
        <w:t xml:space="preserve"> прием мяча снизу двумя руками (отбива</w:t>
      </w:r>
      <w:r w:rsidRPr="00FE4B93">
        <w:rPr>
          <w:rFonts w:ascii="Times New Roman" w:eastAsia="Times New Roman" w:hAnsi="Times New Roman" w:cs="Times New Roman"/>
          <w:sz w:val="24"/>
          <w:szCs w:val="24"/>
          <w:lang w:eastAsia="ru-RU"/>
        </w:rPr>
        <w:softHyphen/>
        <w:t xml:space="preserve">ние мяча снизу двумя руками в парах, с различными заданиями; многократное подбивание мяча снизу над собой); прием снизу — с подачи; одиночное блокирование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Раздел VI. Тактическая подготовка.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Тема№6.1.Понятие о тактике.</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sz w:val="24"/>
          <w:szCs w:val="24"/>
          <w:lang w:eastAsia="ru-RU"/>
        </w:rPr>
        <w:t>Понятие о тактике. Связь техники и тактики. Индивидуальные и групповые тактические действия.</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Тема№6.2.Тактика нападения.</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i/>
          <w:sz w:val="24"/>
          <w:szCs w:val="24"/>
          <w:lang w:eastAsia="ru-RU"/>
        </w:rPr>
        <w:t>Индивидуальные действия.</w:t>
      </w:r>
      <w:r w:rsidRPr="00FE4B93">
        <w:rPr>
          <w:rFonts w:ascii="Times New Roman" w:eastAsia="Times New Roman" w:hAnsi="Times New Roman" w:cs="Times New Roman"/>
          <w:sz w:val="24"/>
          <w:szCs w:val="24"/>
          <w:lang w:eastAsia="ru-RU"/>
        </w:rPr>
        <w:t xml:space="preserve"> Выбор способа отбивания мяча через сетку (стоя на площадке): передачей сверху двумя руками, кулаком, снизу. Че</w:t>
      </w:r>
      <w:r w:rsidRPr="00FE4B93">
        <w:rPr>
          <w:rFonts w:ascii="Times New Roman" w:eastAsia="Times New Roman" w:hAnsi="Times New Roman" w:cs="Times New Roman"/>
          <w:sz w:val="24"/>
          <w:szCs w:val="24"/>
          <w:lang w:eastAsia="ru-RU"/>
        </w:rPr>
        <w:softHyphen/>
        <w:t>редование нижних подач в дальнюю и ближнюю к сетке полови</w:t>
      </w:r>
      <w:r w:rsidRPr="00FE4B93">
        <w:rPr>
          <w:rFonts w:ascii="Times New Roman" w:eastAsia="Times New Roman" w:hAnsi="Times New Roman" w:cs="Times New Roman"/>
          <w:sz w:val="24"/>
          <w:szCs w:val="24"/>
          <w:lang w:eastAsia="ru-RU"/>
        </w:rPr>
        <w:softHyphen/>
        <w:t>ны площадки. Подача (нижняя) на точность в зоны (по зада</w:t>
      </w:r>
      <w:r w:rsidRPr="00FE4B93">
        <w:rPr>
          <w:rFonts w:ascii="Times New Roman" w:eastAsia="Times New Roman" w:hAnsi="Times New Roman" w:cs="Times New Roman"/>
          <w:sz w:val="24"/>
          <w:szCs w:val="24"/>
          <w:lang w:eastAsia="ru-RU"/>
        </w:rPr>
        <w:softHyphen/>
        <w:t>нию).</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Групповые действия:</w:t>
      </w:r>
      <w:r w:rsidRPr="00FE4B93">
        <w:rPr>
          <w:rFonts w:ascii="Times New Roman" w:eastAsia="Times New Roman" w:hAnsi="Times New Roman" w:cs="Times New Roman"/>
          <w:sz w:val="24"/>
          <w:szCs w:val="24"/>
          <w:lang w:eastAsia="ru-RU"/>
        </w:rPr>
        <w:t xml:space="preserve"> взаимодействия игрока зоны 3 с игроком зоны 4, игрока зоны 3 с игроком зоны 2 (при второй передаче).</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Командные действия:</w:t>
      </w:r>
      <w:r w:rsidRPr="00FE4B93">
        <w:rPr>
          <w:rFonts w:ascii="Times New Roman" w:eastAsia="Times New Roman" w:hAnsi="Times New Roman" w:cs="Times New Roman"/>
          <w:sz w:val="24"/>
          <w:szCs w:val="24"/>
          <w:lang w:eastAsia="ru-RU"/>
        </w:rPr>
        <w:t xml:space="preserve"> система игры со второй передачи игрока передней линии.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Тема№6.3.Тактика защиты.</w:t>
      </w:r>
      <w:r w:rsidRPr="00FE4B93">
        <w:rPr>
          <w:rFonts w:ascii="Times New Roman" w:eastAsia="Times New Roman" w:hAnsi="Times New Roman" w:cs="Times New Roman"/>
          <w:sz w:val="24"/>
          <w:szCs w:val="24"/>
          <w:lang w:eastAsia="ru-RU"/>
        </w:rPr>
        <w:t xml:space="preserve"> </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i/>
          <w:sz w:val="24"/>
          <w:szCs w:val="24"/>
          <w:lang w:eastAsia="ru-RU"/>
        </w:rPr>
        <w:t>Индивидуальные действия.</w:t>
      </w:r>
      <w:r w:rsidRPr="00FE4B93">
        <w:rPr>
          <w:rFonts w:ascii="Times New Roman" w:eastAsia="Times New Roman" w:hAnsi="Times New Roman" w:cs="Times New Roman"/>
          <w:sz w:val="24"/>
          <w:szCs w:val="24"/>
          <w:lang w:eastAsia="ru-RU"/>
        </w:rPr>
        <w:t xml:space="preserve"> Выбор места: при приеме мяча, посланного противником через сетку. При бло</w:t>
      </w:r>
      <w:r w:rsidRPr="00FE4B93">
        <w:rPr>
          <w:rFonts w:ascii="Times New Roman" w:eastAsia="Times New Roman" w:hAnsi="Times New Roman" w:cs="Times New Roman"/>
          <w:sz w:val="24"/>
          <w:szCs w:val="24"/>
          <w:lang w:eastAsia="ru-RU"/>
        </w:rPr>
        <w:softHyphen/>
        <w:t>кировании (выход в зону удара). При страховке партнера, при</w:t>
      </w:r>
      <w:r w:rsidRPr="00FE4B93">
        <w:rPr>
          <w:rFonts w:ascii="Times New Roman" w:eastAsia="Times New Roman" w:hAnsi="Times New Roman" w:cs="Times New Roman"/>
          <w:sz w:val="24"/>
          <w:szCs w:val="24"/>
          <w:lang w:eastAsia="ru-RU"/>
        </w:rPr>
        <w:softHyphen/>
        <w:t>нимающего мяч с подачи, передачи. При действиях с мячом: вы</w:t>
      </w:r>
      <w:r w:rsidRPr="00FE4B93">
        <w:rPr>
          <w:rFonts w:ascii="Times New Roman" w:eastAsia="Times New Roman" w:hAnsi="Times New Roman" w:cs="Times New Roman"/>
          <w:sz w:val="24"/>
          <w:szCs w:val="24"/>
          <w:lang w:eastAsia="ru-RU"/>
        </w:rPr>
        <w:softHyphen/>
        <w:t>бор способа приема мяча, посланного через сетку противником (сверху двумя руками или снизу)</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i/>
          <w:sz w:val="24"/>
          <w:szCs w:val="24"/>
          <w:lang w:eastAsia="ru-RU"/>
        </w:rPr>
        <w:t xml:space="preserve">  </w:t>
      </w:r>
      <w:r w:rsidRPr="00FE4B93">
        <w:rPr>
          <w:rFonts w:ascii="Times New Roman" w:eastAsia="Times New Roman" w:hAnsi="Times New Roman" w:cs="Times New Roman"/>
          <w:b/>
          <w:i/>
          <w:sz w:val="24"/>
          <w:szCs w:val="24"/>
          <w:lang w:eastAsia="ru-RU"/>
        </w:rPr>
        <w:t>Групповые действия.</w:t>
      </w:r>
      <w:r w:rsidRPr="00FE4B93">
        <w:rPr>
          <w:rFonts w:ascii="Times New Roman" w:eastAsia="Times New Roman" w:hAnsi="Times New Roman" w:cs="Times New Roman"/>
          <w:sz w:val="24"/>
          <w:szCs w:val="24"/>
          <w:lang w:eastAsia="ru-RU"/>
        </w:rPr>
        <w:t xml:space="preserve"> Взаимодействия игроков внутри линии при приеме мяча от нижней подачи и передачи. Игроков задней линии: игрока зоны 1 с игроком зоны 6; игрока зоны 5 с игро</w:t>
      </w:r>
      <w:r w:rsidRPr="00FE4B93">
        <w:rPr>
          <w:rFonts w:ascii="Times New Roman" w:eastAsia="Times New Roman" w:hAnsi="Times New Roman" w:cs="Times New Roman"/>
          <w:sz w:val="24"/>
          <w:szCs w:val="24"/>
          <w:lang w:eastAsia="ru-RU"/>
        </w:rPr>
        <w:softHyphen/>
        <w:t>ком зоны 6; игрока зоны 6 с игроком зон 5 и 1. Игроков перед</w:t>
      </w:r>
      <w:r w:rsidRPr="00FE4B93">
        <w:rPr>
          <w:rFonts w:ascii="Times New Roman" w:eastAsia="Times New Roman" w:hAnsi="Times New Roman" w:cs="Times New Roman"/>
          <w:sz w:val="24"/>
          <w:szCs w:val="24"/>
          <w:lang w:eastAsia="ru-RU"/>
        </w:rPr>
        <w:softHyphen/>
        <w:t>ней линии: игроки зоны 3 с игроком зон 4 и 2. Игроков зон 5, 1 и 6 с игроками зон 4 и 2 при приеме подачи и с передачи (при обманных действиях).</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i/>
          <w:sz w:val="24"/>
          <w:szCs w:val="24"/>
          <w:lang w:eastAsia="ru-RU"/>
        </w:rPr>
        <w:t xml:space="preserve">  </w:t>
      </w:r>
      <w:r w:rsidRPr="00FE4B93">
        <w:rPr>
          <w:rFonts w:ascii="Times New Roman" w:eastAsia="Times New Roman" w:hAnsi="Times New Roman" w:cs="Times New Roman"/>
          <w:b/>
          <w:i/>
          <w:sz w:val="24"/>
          <w:szCs w:val="24"/>
          <w:lang w:eastAsia="ru-RU"/>
        </w:rPr>
        <w:t>Командные действия.</w:t>
      </w:r>
      <w:r w:rsidRPr="00FE4B93">
        <w:rPr>
          <w:rFonts w:ascii="Times New Roman" w:eastAsia="Times New Roman" w:hAnsi="Times New Roman" w:cs="Times New Roman"/>
          <w:sz w:val="24"/>
          <w:szCs w:val="24"/>
          <w:lang w:eastAsia="ru-RU"/>
        </w:rPr>
        <w:t xml:space="preserve"> Расположение игроков при приеме мяча от противника, «углом</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Раздел VII. Контрольные игры и соревнования.</w:t>
      </w:r>
      <w:r w:rsidRPr="00FE4B93">
        <w:rPr>
          <w:rFonts w:ascii="Times New Roman" w:eastAsia="Times New Roman" w:hAnsi="Times New Roman" w:cs="Times New Roman"/>
          <w:sz w:val="24"/>
          <w:szCs w:val="24"/>
          <w:lang w:eastAsia="ru-RU"/>
        </w:rPr>
        <w:t xml:space="preserve"> Правила соревнований. Положение о соревнованиях. Расписание игр. Оформление хода и результата соревнований.</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lastRenderedPageBreak/>
        <w:t xml:space="preserve">  </w:t>
      </w:r>
      <w:r w:rsidRPr="00FE4B93">
        <w:rPr>
          <w:rFonts w:ascii="Times New Roman" w:eastAsia="Times New Roman" w:hAnsi="Times New Roman" w:cs="Times New Roman"/>
          <w:b/>
          <w:i/>
          <w:sz w:val="24"/>
          <w:szCs w:val="24"/>
          <w:lang w:eastAsia="ru-RU"/>
        </w:rPr>
        <w:t>Практические занятия.</w:t>
      </w:r>
      <w:r w:rsidRPr="00FE4B93">
        <w:rPr>
          <w:rFonts w:ascii="Times New Roman" w:eastAsia="Times New Roman" w:hAnsi="Times New Roman" w:cs="Times New Roman"/>
          <w:sz w:val="24"/>
          <w:szCs w:val="24"/>
          <w:lang w:eastAsia="ru-RU"/>
        </w:rPr>
        <w:t xml:space="preserve"> Сдача нормативов. Соревнования по подвижным играм с элементами волейбола. Учебно-тренировочные игры, товарищеские встречи.</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Раздел VIII. Контрольные испытания.</w:t>
      </w:r>
      <w:r w:rsidRPr="00FE4B93">
        <w:rPr>
          <w:rFonts w:ascii="Times New Roman" w:eastAsia="Times New Roman" w:hAnsi="Times New Roman" w:cs="Times New Roman"/>
          <w:sz w:val="24"/>
          <w:szCs w:val="24"/>
          <w:lang w:eastAsia="ru-RU"/>
        </w:rPr>
        <w:t xml:space="preserve"> Сдача нормативов по специальной подготовке в конце учебного года.</w:t>
      </w:r>
    </w:p>
    <w:p w:rsidR="00225445" w:rsidRPr="00FE4B93"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Раздел IX. Посещение соревнований.</w:t>
      </w:r>
      <w:r w:rsidRPr="00FE4B93">
        <w:rPr>
          <w:rFonts w:ascii="Times New Roman" w:eastAsia="Times New Roman" w:hAnsi="Times New Roman" w:cs="Times New Roman"/>
          <w:sz w:val="24"/>
          <w:szCs w:val="24"/>
          <w:lang w:eastAsia="ru-RU"/>
        </w:rPr>
        <w:t xml:space="preserve"> Посещение соревнований по волейболу и другим видам спорта.</w:t>
      </w:r>
    </w:p>
    <w:p w:rsidR="00225445" w:rsidRPr="00FE4B93" w:rsidRDefault="00225445" w:rsidP="002254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Итоговое занятие</w:t>
      </w:r>
    </w:p>
    <w:p w:rsidR="00225445" w:rsidRDefault="00225445" w:rsidP="002254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Практика: Тестирование общей физической подготовленности, оценка морфофункционального состояния, оценка психоэмоционального состояния и уровня мотивации. Фестиваль спортивных достижений, участие в соревнованиях различного уровня, участие в подготовке и проведении соревнований.</w:t>
      </w:r>
    </w:p>
    <w:p w:rsidR="004841E6" w:rsidRPr="00FE4B93" w:rsidRDefault="004841E6" w:rsidP="002254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25445" w:rsidRPr="00FE4B93" w:rsidRDefault="00225445" w:rsidP="00225445">
      <w:pPr>
        <w:suppressAutoHyphens/>
        <w:spacing w:after="0" w:line="240" w:lineRule="auto"/>
        <w:jc w:val="center"/>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sz w:val="24"/>
          <w:szCs w:val="24"/>
          <w:lang w:eastAsia="ar-SA"/>
        </w:rPr>
        <w:t>1.4 Планируемые результаты</w:t>
      </w:r>
    </w:p>
    <w:p w:rsidR="00225445" w:rsidRPr="00FE4B93" w:rsidRDefault="00225445" w:rsidP="00225445">
      <w:pPr>
        <w:suppressAutoHyphens/>
        <w:spacing w:after="0" w:line="240" w:lineRule="auto"/>
        <w:jc w:val="both"/>
        <w:rPr>
          <w:rFonts w:ascii="Times New Roman" w:eastAsia="Times New Roman" w:hAnsi="Times New Roman" w:cs="Times New Roman"/>
          <w:sz w:val="24"/>
          <w:szCs w:val="24"/>
          <w:lang w:eastAsia="ar-SA"/>
        </w:rPr>
      </w:pPr>
    </w:p>
    <w:p w:rsidR="00225445" w:rsidRPr="00FE4B93" w:rsidRDefault="00225445" w:rsidP="00225445">
      <w:pPr>
        <w:suppressAutoHyphens/>
        <w:spacing w:after="0" w:line="240" w:lineRule="auto"/>
        <w:ind w:hanging="142"/>
        <w:jc w:val="both"/>
        <w:rPr>
          <w:rFonts w:ascii="Times New Roman" w:eastAsia="Times New Roman" w:hAnsi="Times New Roman" w:cs="Times New Roman"/>
          <w:b/>
          <w:i/>
          <w:sz w:val="24"/>
          <w:szCs w:val="24"/>
          <w:lang w:eastAsia="ar-SA"/>
        </w:rPr>
      </w:pPr>
      <w:r w:rsidRPr="00FE4B93">
        <w:rPr>
          <w:rFonts w:ascii="Times New Roman" w:eastAsia="Times New Roman" w:hAnsi="Times New Roman" w:cs="Times New Roman"/>
          <w:b/>
          <w:i/>
          <w:sz w:val="24"/>
          <w:szCs w:val="24"/>
          <w:lang w:eastAsia="ar-SA"/>
        </w:rPr>
        <w:t>По окончании   обучения, занимающиеся волейболом, будут знать:</w:t>
      </w:r>
      <w:r w:rsidRPr="00FE4B93">
        <w:rPr>
          <w:rFonts w:ascii="Times New Roman" w:eastAsia="Times New Roman" w:hAnsi="Times New Roman" w:cs="Times New Roman"/>
          <w:i/>
          <w:sz w:val="24"/>
          <w:szCs w:val="24"/>
          <w:lang w:eastAsia="ar-SA"/>
        </w:rPr>
        <w:t xml:space="preserve"> </w:t>
      </w:r>
    </w:p>
    <w:p w:rsidR="00225445" w:rsidRPr="00FE4B93" w:rsidRDefault="00225445" w:rsidP="00225445">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ru-RU"/>
        </w:rPr>
        <w:t xml:space="preserve">Влияние физических упражнений на организм человека.  </w:t>
      </w:r>
    </w:p>
    <w:p w:rsidR="00225445" w:rsidRPr="00FE4B93" w:rsidRDefault="00225445" w:rsidP="00225445">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О строении и функциях организма человека; </w:t>
      </w:r>
    </w:p>
    <w:p w:rsidR="00225445" w:rsidRPr="00FE4B93" w:rsidRDefault="00225445" w:rsidP="00225445">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Правила личной гигиены, профилактики травматизма и оказание доврачебной помощи при занятиях физическими упражнениями; </w:t>
      </w:r>
    </w:p>
    <w:p w:rsidR="00225445" w:rsidRPr="00FE4B93" w:rsidRDefault="00225445" w:rsidP="00225445">
      <w:pPr>
        <w:numPr>
          <w:ilvl w:val="0"/>
          <w:numId w:val="3"/>
        </w:numPr>
        <w:suppressAutoHyphens/>
        <w:spacing w:after="0" w:line="240" w:lineRule="auto"/>
        <w:jc w:val="both"/>
        <w:rPr>
          <w:rFonts w:ascii="Times New Roman" w:eastAsia="Times New Roman" w:hAnsi="Times New Roman" w:cs="Times New Roman"/>
          <w:b/>
          <w:i/>
          <w:sz w:val="24"/>
          <w:szCs w:val="24"/>
          <w:lang w:eastAsia="ar-SA"/>
        </w:rPr>
      </w:pPr>
      <w:r w:rsidRPr="00FE4B93">
        <w:rPr>
          <w:rFonts w:ascii="Times New Roman" w:eastAsia="Times New Roman" w:hAnsi="Times New Roman" w:cs="Times New Roman"/>
          <w:sz w:val="24"/>
          <w:szCs w:val="24"/>
          <w:lang w:eastAsia="ar-SA"/>
        </w:rPr>
        <w:t>Правила игры в волейбол; места занятий, инвентарь.</w:t>
      </w:r>
    </w:p>
    <w:p w:rsidR="00225445" w:rsidRPr="00FE4B93" w:rsidRDefault="00225445" w:rsidP="00225445">
      <w:pPr>
        <w:suppressAutoHyphens/>
        <w:spacing w:after="0" w:line="240" w:lineRule="auto"/>
        <w:ind w:left="720"/>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i/>
          <w:sz w:val="24"/>
          <w:szCs w:val="24"/>
          <w:lang w:eastAsia="ar-SA"/>
        </w:rPr>
        <w:t xml:space="preserve">уметь: </w:t>
      </w:r>
    </w:p>
    <w:p w:rsidR="00225445" w:rsidRPr="00FE4B93" w:rsidRDefault="00225445" w:rsidP="00225445">
      <w:pPr>
        <w:numPr>
          <w:ilvl w:val="0"/>
          <w:numId w:val="3"/>
        </w:numPr>
        <w:suppressAutoHyphens/>
        <w:spacing w:after="0" w:line="240" w:lineRule="auto"/>
        <w:jc w:val="both"/>
        <w:rPr>
          <w:rFonts w:ascii="Times New Roman" w:eastAsia="Times New Roman" w:hAnsi="Times New Roman" w:cs="Times New Roman"/>
          <w:i/>
          <w:sz w:val="24"/>
          <w:szCs w:val="24"/>
          <w:lang w:eastAsia="ar-SA"/>
        </w:rPr>
      </w:pPr>
      <w:r w:rsidRPr="00FE4B93">
        <w:rPr>
          <w:rFonts w:ascii="Times New Roman" w:eastAsia="Times New Roman" w:hAnsi="Times New Roman" w:cs="Times New Roman"/>
          <w:sz w:val="24"/>
          <w:szCs w:val="24"/>
          <w:lang w:eastAsia="ar-SA"/>
        </w:rPr>
        <w:t>Технически правильно выполнять двигательные действия в волейболе.</w:t>
      </w:r>
    </w:p>
    <w:p w:rsidR="00225445" w:rsidRPr="00FE4B93" w:rsidRDefault="00225445" w:rsidP="00225445">
      <w:pPr>
        <w:suppressAutoHyphens/>
        <w:spacing w:after="0" w:line="240" w:lineRule="auto"/>
        <w:ind w:left="720"/>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i/>
          <w:sz w:val="24"/>
          <w:szCs w:val="24"/>
          <w:lang w:eastAsia="ar-SA"/>
        </w:rPr>
        <w:t>приобретут навыки:</w:t>
      </w:r>
    </w:p>
    <w:p w:rsidR="00225445" w:rsidRPr="00FE4B93" w:rsidRDefault="00225445" w:rsidP="00225445">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Игры в волейбол по упрощенным правилам. </w:t>
      </w:r>
    </w:p>
    <w:p w:rsidR="00225445" w:rsidRPr="00FE4B93" w:rsidRDefault="00225445" w:rsidP="00225445">
      <w:pPr>
        <w:spacing w:after="0" w:line="240" w:lineRule="auto"/>
        <w:jc w:val="both"/>
        <w:rPr>
          <w:rFonts w:ascii="Times New Roman" w:eastAsia="Times New Roman" w:hAnsi="Times New Roman" w:cs="Times New Roman"/>
          <w:b/>
          <w:sz w:val="24"/>
          <w:szCs w:val="24"/>
          <w:lang w:eastAsia="ru-RU"/>
        </w:rPr>
      </w:pPr>
    </w:p>
    <w:p w:rsidR="00225445" w:rsidRPr="00FE4B93" w:rsidRDefault="004841E6" w:rsidP="002254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 </w:t>
      </w:r>
      <w:r w:rsidR="00225445" w:rsidRPr="00FE4B93">
        <w:rPr>
          <w:rFonts w:ascii="Times New Roman" w:eastAsia="Times New Roman" w:hAnsi="Times New Roman" w:cs="Times New Roman"/>
          <w:b/>
          <w:sz w:val="24"/>
          <w:szCs w:val="24"/>
          <w:lang w:eastAsia="ru-RU"/>
        </w:rPr>
        <w:t>Мето</w:t>
      </w:r>
      <w:r>
        <w:rPr>
          <w:rFonts w:ascii="Times New Roman" w:eastAsia="Times New Roman" w:hAnsi="Times New Roman" w:cs="Times New Roman"/>
          <w:b/>
          <w:sz w:val="24"/>
          <w:szCs w:val="24"/>
          <w:lang w:eastAsia="ru-RU"/>
        </w:rPr>
        <w:t>дическое обеспечение программы</w:t>
      </w:r>
      <w:r w:rsidR="00225445" w:rsidRPr="00FE4B93">
        <w:rPr>
          <w:rFonts w:ascii="Times New Roman" w:eastAsia="Times New Roman" w:hAnsi="Times New Roman" w:cs="Times New Roman"/>
          <w:b/>
          <w:sz w:val="24"/>
          <w:szCs w:val="24"/>
          <w:lang w:eastAsia="ru-RU"/>
        </w:rPr>
        <w:t>.</w:t>
      </w:r>
    </w:p>
    <w:p w:rsidR="00225445" w:rsidRPr="00FE4B93" w:rsidRDefault="00225445" w:rsidP="00225445">
      <w:pPr>
        <w:shd w:val="clear" w:color="auto" w:fill="FFFFFF"/>
        <w:suppressAutoHyphens/>
        <w:spacing w:after="0" w:line="240" w:lineRule="auto"/>
        <w:jc w:val="center"/>
        <w:rPr>
          <w:rFonts w:ascii="Times New Roman" w:eastAsia="Times New Roman" w:hAnsi="Times New Roman" w:cs="Times New Roman"/>
          <w:b/>
          <w:i/>
          <w:sz w:val="24"/>
          <w:szCs w:val="24"/>
          <w:lang w:eastAsia="ar-SA"/>
        </w:rPr>
      </w:pPr>
      <w:r w:rsidRPr="00FE4B93">
        <w:rPr>
          <w:rFonts w:ascii="Times New Roman" w:eastAsia="Times New Roman" w:hAnsi="Times New Roman" w:cs="Times New Roman"/>
          <w:b/>
          <w:bCs/>
          <w:color w:val="000000"/>
          <w:sz w:val="24"/>
          <w:szCs w:val="24"/>
          <w:lang w:eastAsia="ar-SA"/>
        </w:rPr>
        <w:t xml:space="preserve"> </w:t>
      </w:r>
    </w:p>
    <w:tbl>
      <w:tblPr>
        <w:tblW w:w="10853" w:type="dxa"/>
        <w:tblInd w:w="-743" w:type="dxa"/>
        <w:tblLayout w:type="fixed"/>
        <w:tblLook w:val="0000" w:firstRow="0" w:lastRow="0" w:firstColumn="0" w:lastColumn="0" w:noHBand="0" w:noVBand="0"/>
      </w:tblPr>
      <w:tblGrid>
        <w:gridCol w:w="567"/>
        <w:gridCol w:w="1844"/>
        <w:gridCol w:w="2126"/>
        <w:gridCol w:w="2552"/>
        <w:gridCol w:w="1872"/>
        <w:gridCol w:w="1892"/>
      </w:tblGrid>
      <w:tr w:rsidR="00225445" w:rsidRPr="00FE4B93" w:rsidTr="00225445">
        <w:trPr>
          <w:trHeight w:val="607"/>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rPr>
                <w:rFonts w:ascii="Times New Roman" w:eastAsia="Calibri" w:hAnsi="Times New Roman" w:cs="Times New Roman"/>
                <w:b/>
                <w:sz w:val="24"/>
                <w:szCs w:val="24"/>
                <w:lang w:eastAsia="ar-SA"/>
              </w:rPr>
            </w:pPr>
            <w:r w:rsidRPr="00FE4B93">
              <w:rPr>
                <w:rFonts w:ascii="Times New Roman" w:eastAsia="Calibri" w:hAnsi="Times New Roman" w:cs="Times New Roman"/>
                <w:sz w:val="24"/>
                <w:szCs w:val="24"/>
                <w:lang w:eastAsia="ar-SA"/>
              </w:rPr>
              <w:t>№</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rPr>
                <w:rFonts w:ascii="Times New Roman" w:eastAsia="Calibri" w:hAnsi="Times New Roman" w:cs="Times New Roman"/>
                <w:b/>
                <w:sz w:val="24"/>
                <w:szCs w:val="24"/>
                <w:lang w:eastAsia="ar-SA"/>
              </w:rPr>
            </w:pPr>
            <w:r w:rsidRPr="00FE4B93">
              <w:rPr>
                <w:rFonts w:ascii="Times New Roman" w:eastAsia="Calibri" w:hAnsi="Times New Roman" w:cs="Times New Roman"/>
                <w:b/>
                <w:sz w:val="24"/>
                <w:szCs w:val="24"/>
                <w:lang w:eastAsia="ar-SA"/>
              </w:rPr>
              <w:t>Тема программы</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rPr>
                <w:rFonts w:ascii="Times New Roman" w:eastAsia="Calibri" w:hAnsi="Times New Roman" w:cs="Times New Roman"/>
                <w:b/>
                <w:sz w:val="24"/>
                <w:szCs w:val="24"/>
                <w:lang w:eastAsia="ar-SA"/>
              </w:rPr>
            </w:pPr>
            <w:r w:rsidRPr="00FE4B93">
              <w:rPr>
                <w:rFonts w:ascii="Times New Roman" w:eastAsia="Calibri" w:hAnsi="Times New Roman" w:cs="Times New Roman"/>
                <w:b/>
                <w:sz w:val="24"/>
                <w:szCs w:val="24"/>
                <w:lang w:eastAsia="ar-SA"/>
              </w:rPr>
              <w:t>Форма организации и проведения занятия</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rPr>
                <w:rFonts w:ascii="Times New Roman" w:eastAsia="Calibri" w:hAnsi="Times New Roman" w:cs="Times New Roman"/>
                <w:b/>
                <w:sz w:val="24"/>
                <w:szCs w:val="24"/>
                <w:lang w:eastAsia="ar-SA"/>
              </w:rPr>
            </w:pPr>
            <w:r w:rsidRPr="00FE4B93">
              <w:rPr>
                <w:rFonts w:ascii="Times New Roman" w:eastAsia="Calibri" w:hAnsi="Times New Roman" w:cs="Times New Roman"/>
                <w:b/>
                <w:sz w:val="24"/>
                <w:szCs w:val="24"/>
                <w:lang w:eastAsia="ar-SA"/>
              </w:rPr>
              <w:t>Методы и приёмы организации учебно-воспитательного процесса</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rPr>
                <w:rFonts w:ascii="Times New Roman" w:eastAsia="Calibri" w:hAnsi="Times New Roman" w:cs="Times New Roman"/>
                <w:b/>
                <w:sz w:val="24"/>
                <w:szCs w:val="24"/>
                <w:lang w:eastAsia="ar-SA"/>
              </w:rPr>
            </w:pPr>
            <w:r w:rsidRPr="00FE4B93">
              <w:rPr>
                <w:rFonts w:ascii="Times New Roman" w:eastAsia="Calibri" w:hAnsi="Times New Roman" w:cs="Times New Roman"/>
                <w:b/>
                <w:sz w:val="24"/>
                <w:szCs w:val="24"/>
                <w:lang w:eastAsia="ar-SA"/>
              </w:rPr>
              <w:t>Дидактический материал, техническое оснащение занятий</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rPr>
                <w:rFonts w:ascii="Times New Roman" w:eastAsia="Times New Roman" w:hAnsi="Times New Roman" w:cs="Times New Roman"/>
                <w:sz w:val="24"/>
                <w:szCs w:val="24"/>
                <w:lang w:eastAsia="ar-SA"/>
              </w:rPr>
            </w:pPr>
            <w:r w:rsidRPr="00FE4B93">
              <w:rPr>
                <w:rFonts w:ascii="Times New Roman" w:eastAsia="Calibri" w:hAnsi="Times New Roman" w:cs="Times New Roman"/>
                <w:b/>
                <w:sz w:val="24"/>
                <w:szCs w:val="24"/>
                <w:lang w:eastAsia="ar-SA"/>
              </w:rPr>
              <w:t>Вид и форма контроля, форма предъявления результата</w:t>
            </w:r>
          </w:p>
        </w:tc>
      </w:tr>
      <w:tr w:rsidR="00225445" w:rsidRPr="00FE4B93" w:rsidTr="00225445">
        <w:trPr>
          <w:trHeight w:val="900"/>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1</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Общие основы волейбола  ПП и ТБ Правила   игры и методика судейства</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Групповая с организацией индивидуальных форм работы внутри группы, подгрупповая, фронтальная</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Словесный, объяснение, рассказ, беседа практические задания, объяснение нового материала.</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Конспекты занятий для педагога.</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Специальная литература, справочные материалы, картинки, плакаты. Правила судейства.</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Times New Roman" w:hAnsi="Times New Roman" w:cs="Times New Roman"/>
                <w:sz w:val="24"/>
                <w:szCs w:val="24"/>
                <w:lang w:eastAsia="ar-SA"/>
              </w:rPr>
            </w:pPr>
            <w:r w:rsidRPr="00FE4B93">
              <w:rPr>
                <w:rFonts w:ascii="Times New Roman" w:eastAsia="Calibri" w:hAnsi="Times New Roman" w:cs="Times New Roman"/>
                <w:sz w:val="24"/>
                <w:szCs w:val="24"/>
                <w:lang w:eastAsia="ar-SA"/>
              </w:rPr>
              <w:t>Вводный, положение о соревнованиях по волейболу.</w:t>
            </w:r>
          </w:p>
        </w:tc>
      </w:tr>
      <w:tr w:rsidR="00225445" w:rsidRPr="00FE4B93" w:rsidTr="00225445">
        <w:trPr>
          <w:trHeight w:val="526"/>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2</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Общефизическая подготовка</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Волейболиста</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Индивидуальная, групповая, подгрупповая,</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поточная, фронтальная</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Словесный,</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наглядный показ,</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упражнения в парах, тренировки</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Таблицы, схемы, карточки, мячи на каждого обучающего</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Тестирование,</w:t>
            </w:r>
          </w:p>
          <w:p w:rsidR="00225445" w:rsidRPr="00FE4B93" w:rsidRDefault="00225445" w:rsidP="00225445">
            <w:pPr>
              <w:suppressAutoHyphens/>
              <w:spacing w:after="0" w:line="240" w:lineRule="auto"/>
              <w:jc w:val="center"/>
              <w:rPr>
                <w:rFonts w:ascii="Times New Roman" w:eastAsia="Times New Roman" w:hAnsi="Times New Roman" w:cs="Times New Roman"/>
                <w:sz w:val="24"/>
                <w:szCs w:val="24"/>
                <w:lang w:eastAsia="ar-SA"/>
              </w:rPr>
            </w:pPr>
            <w:r w:rsidRPr="00FE4B93">
              <w:rPr>
                <w:rFonts w:ascii="Times New Roman" w:eastAsia="Calibri" w:hAnsi="Times New Roman" w:cs="Times New Roman"/>
                <w:sz w:val="24"/>
                <w:szCs w:val="24"/>
                <w:lang w:eastAsia="ar-SA"/>
              </w:rPr>
              <w:t>карточки судьи, протоколы</w:t>
            </w:r>
          </w:p>
        </w:tc>
      </w:tr>
      <w:tr w:rsidR="00225445" w:rsidRPr="00FE4B93" w:rsidTr="00225445">
        <w:trPr>
          <w:trHeight w:val="1136"/>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3</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jc w:val="center"/>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Специальная подготовка</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 xml:space="preserve">Групповая с организацией индивидуальных форм работы внутри группы, подгрупповая, фронтальная, </w:t>
            </w:r>
            <w:r w:rsidRPr="00FE4B93">
              <w:rPr>
                <w:rFonts w:ascii="Times New Roman" w:eastAsia="Calibri" w:hAnsi="Times New Roman" w:cs="Times New Roman"/>
                <w:sz w:val="24"/>
                <w:szCs w:val="24"/>
                <w:lang w:eastAsia="ar-SA"/>
              </w:rPr>
              <w:lastRenderedPageBreak/>
              <w:t>коллективно-групповая, в парах</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lastRenderedPageBreak/>
              <w:t xml:space="preserve">Словесный, объяснение нового материала, рассказ, практические занятия, упражнения в парах, тренировки, </w:t>
            </w:r>
            <w:r w:rsidRPr="00FE4B93">
              <w:rPr>
                <w:rFonts w:ascii="Times New Roman" w:eastAsia="Calibri" w:hAnsi="Times New Roman" w:cs="Times New Roman"/>
                <w:sz w:val="24"/>
                <w:szCs w:val="24"/>
                <w:lang w:eastAsia="ar-SA"/>
              </w:rPr>
              <w:lastRenderedPageBreak/>
              <w:t>наглядный показ педагогом.</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lastRenderedPageBreak/>
              <w:t>Литература, схемы,</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 xml:space="preserve">справочные материалы, карточки, плакаты, мячи </w:t>
            </w:r>
            <w:r w:rsidRPr="00FE4B93">
              <w:rPr>
                <w:rFonts w:ascii="Times New Roman" w:eastAsia="Calibri" w:hAnsi="Times New Roman" w:cs="Times New Roman"/>
                <w:sz w:val="24"/>
                <w:szCs w:val="24"/>
                <w:lang w:eastAsia="ar-SA"/>
              </w:rPr>
              <w:lastRenderedPageBreak/>
              <w:t>на каждого обучающего</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lastRenderedPageBreak/>
              <w:t>Зачет, тестирование, учебная игра,</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промежуточный тест.</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p>
        </w:tc>
      </w:tr>
      <w:tr w:rsidR="00225445" w:rsidRPr="00FE4B93" w:rsidTr="00225445">
        <w:trPr>
          <w:trHeight w:val="1136"/>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4</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Техническая подготовка волейболиста</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Групповая с организацией индивидуальных форм работы внутри группы, подгрупповая, коллективно-групповая, в парах</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Словесный, объяснение, беседа, практические занятия, упражнения в парах, тренировки, наглядный показ педагогом.</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Учебная игра.</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Дидактические карточки, плакаты, мячи на каждого обучающего</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Терминология, жестикуляция.</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Зачет, тестирование, учебная игра, промежуточный тест,</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соревнование</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p>
        </w:tc>
      </w:tr>
      <w:tr w:rsidR="00225445" w:rsidRPr="00FE4B93" w:rsidTr="00225445">
        <w:trPr>
          <w:trHeight w:val="627"/>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5</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jc w:val="center"/>
              <w:rPr>
                <w:rFonts w:ascii="Times New Roman" w:eastAsia="Calibri" w:hAnsi="Times New Roman" w:cs="Times New Roman"/>
                <w:sz w:val="24"/>
                <w:szCs w:val="24"/>
                <w:lang w:eastAsia="ar-SA"/>
              </w:rPr>
            </w:pP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Игровая подготовка</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групповая, подгрупповая, коллективно-групповая</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практические занятия, упражнения в парах, тренировки, Учебная игра.</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Дидактические карточки, плакаты, мячи на каждого обучающего, видеозаписи</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Учебная игра,</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промежуточный отбор,</w:t>
            </w:r>
          </w:p>
          <w:p w:rsidR="00225445" w:rsidRPr="00FE4B93" w:rsidRDefault="00225445" w:rsidP="00225445">
            <w:pPr>
              <w:suppressAutoHyphens/>
              <w:spacing w:after="0" w:line="240" w:lineRule="auto"/>
              <w:jc w:val="center"/>
              <w:rPr>
                <w:rFonts w:ascii="Times New Roman" w:eastAsia="Times New Roman" w:hAnsi="Times New Roman" w:cs="Times New Roman"/>
                <w:sz w:val="24"/>
                <w:szCs w:val="24"/>
                <w:lang w:eastAsia="ar-SA"/>
              </w:rPr>
            </w:pPr>
            <w:r w:rsidRPr="00FE4B93">
              <w:rPr>
                <w:rFonts w:ascii="Times New Roman" w:eastAsia="Calibri" w:hAnsi="Times New Roman" w:cs="Times New Roman"/>
                <w:sz w:val="24"/>
                <w:szCs w:val="24"/>
                <w:lang w:eastAsia="ar-SA"/>
              </w:rPr>
              <w:t>соревнование</w:t>
            </w:r>
          </w:p>
        </w:tc>
      </w:tr>
      <w:tr w:rsidR="00225445" w:rsidRPr="00FE4B93" w:rsidTr="00225445">
        <w:trPr>
          <w:trHeight w:val="627"/>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6</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Техника защиты</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Групповая с организацией индивидуальных форм работы внутри группы, подгрупповая, коллективная, групповая, в парах</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Рассказ, показ, демонстрация</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Наглядный материал</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Учебная игра,</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p>
        </w:tc>
      </w:tr>
      <w:tr w:rsidR="00225445" w:rsidRPr="00FE4B93" w:rsidTr="00225445">
        <w:trPr>
          <w:trHeight w:val="627"/>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7</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Тактическая подготовка. Тактика нападения</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Групповая, подгрупповая, коллективная,  в парах</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Рассказ, показ, демонстрация</w:t>
            </w: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Наглядный материал</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Учебная игра,</w:t>
            </w:r>
          </w:p>
          <w:p w:rsidR="00225445" w:rsidRPr="00FE4B93" w:rsidRDefault="00225445" w:rsidP="00225445">
            <w:pPr>
              <w:suppressAutoHyphens/>
              <w:spacing w:after="0" w:line="240" w:lineRule="auto"/>
              <w:jc w:val="center"/>
              <w:rPr>
                <w:rFonts w:ascii="Times New Roman" w:eastAsia="Calibri" w:hAnsi="Times New Roman" w:cs="Times New Roman"/>
                <w:sz w:val="24"/>
                <w:szCs w:val="24"/>
                <w:lang w:eastAsia="ar-SA"/>
              </w:rPr>
            </w:pPr>
          </w:p>
        </w:tc>
      </w:tr>
      <w:tr w:rsidR="00225445" w:rsidRPr="00FE4B93" w:rsidTr="00225445">
        <w:trPr>
          <w:trHeight w:val="627"/>
        </w:trPr>
        <w:tc>
          <w:tcPr>
            <w:tcW w:w="567"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8</w:t>
            </w:r>
          </w:p>
        </w:tc>
        <w:tc>
          <w:tcPr>
            <w:tcW w:w="1844"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uppressAutoHyphens/>
              <w:snapToGrid w:val="0"/>
              <w:spacing w:after="0" w:line="240" w:lineRule="auto"/>
              <w:jc w:val="center"/>
              <w:rPr>
                <w:rFonts w:ascii="Times New Roman" w:eastAsia="Calibri" w:hAnsi="Times New Roman" w:cs="Times New Roman"/>
                <w:sz w:val="24"/>
                <w:szCs w:val="24"/>
                <w:lang w:eastAsia="ar-SA"/>
              </w:rPr>
            </w:pPr>
            <w:r w:rsidRPr="00FE4B93">
              <w:rPr>
                <w:rFonts w:ascii="Times New Roman" w:eastAsia="Calibri" w:hAnsi="Times New Roman" w:cs="Times New Roman"/>
                <w:sz w:val="24"/>
                <w:szCs w:val="24"/>
                <w:lang w:eastAsia="ar-SA"/>
              </w:rPr>
              <w:t>Контрольные игры и соревнования (теоретическая, практическая часть)</w:t>
            </w:r>
          </w:p>
        </w:tc>
        <w:tc>
          <w:tcPr>
            <w:tcW w:w="2126"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pacing w:after="0" w:line="240" w:lineRule="auto"/>
              <w:jc w:val="both"/>
              <w:rPr>
                <w:rFonts w:ascii="Times New Roman" w:hAnsi="Times New Roman"/>
                <w:sz w:val="24"/>
                <w:szCs w:val="24"/>
              </w:rPr>
            </w:pPr>
            <w:r w:rsidRPr="00FE4B93">
              <w:rPr>
                <w:rFonts w:ascii="Times New Roman" w:hAnsi="Times New Roman"/>
                <w:sz w:val="24"/>
                <w:szCs w:val="24"/>
              </w:rPr>
              <w:t>Организация и проведение спортивных соревнований, организация выполнения нормативов.</w:t>
            </w:r>
          </w:p>
        </w:tc>
        <w:tc>
          <w:tcPr>
            <w:tcW w:w="255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pacing w:after="0" w:line="240" w:lineRule="auto"/>
              <w:jc w:val="both"/>
              <w:rPr>
                <w:rFonts w:ascii="Times New Roman" w:hAnsi="Times New Roman"/>
                <w:sz w:val="24"/>
                <w:szCs w:val="24"/>
              </w:rPr>
            </w:pPr>
            <w:r w:rsidRPr="00FE4B93">
              <w:rPr>
                <w:rFonts w:ascii="Times New Roman" w:hAnsi="Times New Roman"/>
                <w:sz w:val="24"/>
                <w:szCs w:val="24"/>
              </w:rPr>
              <w:t>Методические рекомендации по проведению соревнований.</w:t>
            </w:r>
          </w:p>
          <w:p w:rsidR="00225445" w:rsidRPr="00FE4B93" w:rsidRDefault="00225445" w:rsidP="00225445">
            <w:pPr>
              <w:spacing w:after="0" w:line="240" w:lineRule="auto"/>
              <w:jc w:val="both"/>
              <w:rPr>
                <w:rFonts w:ascii="Times New Roman" w:hAnsi="Times New Roman"/>
                <w:sz w:val="24"/>
                <w:szCs w:val="24"/>
              </w:rPr>
            </w:pPr>
          </w:p>
        </w:tc>
        <w:tc>
          <w:tcPr>
            <w:tcW w:w="1872" w:type="dxa"/>
            <w:tcBorders>
              <w:top w:val="single" w:sz="4" w:space="0" w:color="000000"/>
              <w:left w:val="single" w:sz="4" w:space="0" w:color="000000"/>
              <w:bottom w:val="single" w:sz="4" w:space="0" w:color="000000"/>
            </w:tcBorders>
            <w:shd w:val="clear" w:color="auto" w:fill="auto"/>
          </w:tcPr>
          <w:p w:rsidR="00225445" w:rsidRPr="00FE4B93" w:rsidRDefault="00225445" w:rsidP="00225445">
            <w:pPr>
              <w:spacing w:after="0" w:line="240" w:lineRule="auto"/>
              <w:rPr>
                <w:rFonts w:ascii="Times New Roman" w:hAnsi="Times New Roman"/>
                <w:sz w:val="24"/>
                <w:szCs w:val="24"/>
              </w:rPr>
            </w:pPr>
            <w:r w:rsidRPr="00FE4B93">
              <w:rPr>
                <w:rFonts w:ascii="Times New Roman" w:hAnsi="Times New Roman"/>
                <w:sz w:val="24"/>
                <w:szCs w:val="24"/>
              </w:rPr>
              <w:t>Оборудованный спортивный зал.</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225445" w:rsidRPr="00FE4B93" w:rsidRDefault="00225445" w:rsidP="00225445">
            <w:pPr>
              <w:spacing w:after="0" w:line="240" w:lineRule="auto"/>
              <w:jc w:val="both"/>
              <w:rPr>
                <w:rFonts w:ascii="Times New Roman" w:hAnsi="Times New Roman"/>
                <w:sz w:val="24"/>
                <w:szCs w:val="24"/>
              </w:rPr>
            </w:pPr>
            <w:r w:rsidRPr="00FE4B93">
              <w:rPr>
                <w:rFonts w:ascii="Times New Roman" w:hAnsi="Times New Roman"/>
                <w:sz w:val="24"/>
                <w:szCs w:val="24"/>
              </w:rPr>
              <w:t>Результаты спортивных соревнований.</w:t>
            </w:r>
          </w:p>
        </w:tc>
      </w:tr>
    </w:tbl>
    <w:p w:rsidR="00225445" w:rsidRPr="00FE4B93" w:rsidRDefault="00225445" w:rsidP="00225445">
      <w:pPr>
        <w:ind w:right="-284"/>
        <w:jc w:val="both"/>
        <w:rPr>
          <w:rFonts w:ascii="Times New Roman" w:hAnsi="Times New Roman" w:cs="Times New Roman"/>
          <w:b/>
          <w:sz w:val="24"/>
          <w:szCs w:val="24"/>
        </w:rPr>
      </w:pPr>
    </w:p>
    <w:p w:rsidR="00FE4B93" w:rsidRDefault="00FE4B93" w:rsidP="00225445">
      <w:pPr>
        <w:ind w:right="-284"/>
        <w:jc w:val="both"/>
        <w:rPr>
          <w:rFonts w:ascii="Times New Roman" w:hAnsi="Times New Roman" w:cs="Times New Roman"/>
          <w:b/>
          <w:sz w:val="24"/>
          <w:szCs w:val="24"/>
        </w:rPr>
      </w:pPr>
    </w:p>
    <w:p w:rsidR="004841E6" w:rsidRDefault="004841E6" w:rsidP="004841E6">
      <w:pPr>
        <w:ind w:right="-284"/>
        <w:jc w:val="center"/>
        <w:rPr>
          <w:rFonts w:ascii="Times New Roman" w:hAnsi="Times New Roman" w:cs="Times New Roman"/>
          <w:b/>
          <w:sz w:val="24"/>
          <w:szCs w:val="24"/>
        </w:rPr>
      </w:pPr>
    </w:p>
    <w:p w:rsidR="004841E6" w:rsidRDefault="004841E6" w:rsidP="004841E6">
      <w:pPr>
        <w:ind w:right="-284"/>
        <w:jc w:val="center"/>
        <w:rPr>
          <w:rFonts w:ascii="Times New Roman" w:hAnsi="Times New Roman" w:cs="Times New Roman"/>
          <w:b/>
          <w:sz w:val="24"/>
          <w:szCs w:val="24"/>
        </w:rPr>
      </w:pPr>
    </w:p>
    <w:p w:rsidR="004841E6" w:rsidRDefault="004841E6" w:rsidP="004841E6">
      <w:pPr>
        <w:ind w:right="-284"/>
        <w:jc w:val="center"/>
        <w:rPr>
          <w:rFonts w:ascii="Times New Roman" w:hAnsi="Times New Roman" w:cs="Times New Roman"/>
          <w:b/>
          <w:sz w:val="24"/>
          <w:szCs w:val="24"/>
        </w:rPr>
      </w:pPr>
    </w:p>
    <w:p w:rsidR="00225445" w:rsidRPr="00FE4B93" w:rsidRDefault="004841E6" w:rsidP="004841E6">
      <w:pPr>
        <w:ind w:right="-284"/>
        <w:jc w:val="center"/>
        <w:rPr>
          <w:rFonts w:ascii="Times New Roman" w:hAnsi="Times New Roman" w:cs="Times New Roman"/>
          <w:b/>
          <w:sz w:val="24"/>
          <w:szCs w:val="24"/>
        </w:rPr>
      </w:pPr>
      <w:r>
        <w:rPr>
          <w:rFonts w:ascii="Times New Roman" w:hAnsi="Times New Roman" w:cs="Times New Roman"/>
          <w:b/>
          <w:sz w:val="24"/>
          <w:szCs w:val="24"/>
        </w:rPr>
        <w:t>2.</w:t>
      </w:r>
      <w:r w:rsidR="00225445" w:rsidRPr="00FE4B93">
        <w:rPr>
          <w:rFonts w:ascii="Times New Roman" w:hAnsi="Times New Roman" w:cs="Times New Roman"/>
          <w:b/>
          <w:sz w:val="24"/>
          <w:szCs w:val="24"/>
        </w:rPr>
        <w:t xml:space="preserve"> «Комплекс организационно-педагогических условий»</w:t>
      </w:r>
    </w:p>
    <w:p w:rsidR="00225445" w:rsidRPr="00FE4B93" w:rsidRDefault="00225445" w:rsidP="00225445">
      <w:pPr>
        <w:ind w:firstLine="709"/>
        <w:jc w:val="both"/>
        <w:rPr>
          <w:rFonts w:ascii="Times New Roman" w:hAnsi="Times New Roman" w:cs="Times New Roman"/>
          <w:bCs/>
          <w:sz w:val="24"/>
          <w:szCs w:val="24"/>
        </w:rPr>
      </w:pPr>
      <w:r w:rsidRPr="00FE4B93">
        <w:rPr>
          <w:rFonts w:ascii="Times New Roman" w:hAnsi="Times New Roman" w:cs="Times New Roman"/>
          <w:bCs/>
          <w:sz w:val="24"/>
          <w:szCs w:val="24"/>
        </w:rPr>
        <w:lastRenderedPageBreak/>
        <w:t>С целью успешной реализации данной программы разработаны и оформлены: календарный учебный график, планы-конспекты  занятий, дидактические и оценочные материалы.</w:t>
      </w:r>
    </w:p>
    <w:p w:rsidR="00225445" w:rsidRPr="00FE4B93" w:rsidRDefault="00225445" w:rsidP="00225445">
      <w:pPr>
        <w:ind w:firstLine="709"/>
        <w:contextualSpacing/>
        <w:jc w:val="both"/>
        <w:rPr>
          <w:rFonts w:ascii="Times New Roman" w:hAnsi="Times New Roman" w:cs="Times New Roman"/>
          <w:b/>
          <w:sz w:val="24"/>
          <w:szCs w:val="24"/>
        </w:rPr>
      </w:pPr>
      <w:r w:rsidRPr="00FE4B93">
        <w:rPr>
          <w:rFonts w:ascii="Times New Roman" w:hAnsi="Times New Roman" w:cs="Times New Roman"/>
          <w:b/>
          <w:sz w:val="24"/>
          <w:szCs w:val="24"/>
        </w:rPr>
        <w:t xml:space="preserve">2.1. Календарный учебный график </w:t>
      </w:r>
    </w:p>
    <w:p w:rsidR="00225445" w:rsidRPr="00FE4B93" w:rsidRDefault="00225445" w:rsidP="00225445">
      <w:pPr>
        <w:ind w:firstLine="709"/>
        <w:contextualSpacing/>
        <w:jc w:val="both"/>
        <w:rPr>
          <w:rFonts w:ascii="Times New Roman" w:hAnsi="Times New Roman" w:cs="Times New Roman"/>
          <w:sz w:val="24"/>
          <w:szCs w:val="24"/>
        </w:rPr>
      </w:pPr>
      <w:r w:rsidRPr="00FE4B93">
        <w:rPr>
          <w:rFonts w:ascii="Times New Roman" w:hAnsi="Times New Roman" w:cs="Times New Roman"/>
          <w:sz w:val="24"/>
          <w:szCs w:val="24"/>
        </w:rPr>
        <w:t>Календарный учебный график</w:t>
      </w:r>
    </w:p>
    <w:p w:rsidR="00225445" w:rsidRPr="00FE4B93" w:rsidRDefault="00EE341C" w:rsidP="00225445">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учебных недель – 34</w:t>
      </w:r>
      <w:r w:rsidR="00225445" w:rsidRPr="00FE4B93">
        <w:rPr>
          <w:rFonts w:ascii="Times New Roman" w:hAnsi="Times New Roman" w:cs="Times New Roman"/>
          <w:sz w:val="24"/>
          <w:szCs w:val="24"/>
        </w:rPr>
        <w:t xml:space="preserve"> </w:t>
      </w:r>
    </w:p>
    <w:p w:rsidR="00225445" w:rsidRPr="00FE4B93" w:rsidRDefault="00225445" w:rsidP="00225445">
      <w:pPr>
        <w:ind w:firstLine="709"/>
        <w:contextualSpacing/>
        <w:jc w:val="both"/>
        <w:rPr>
          <w:rFonts w:ascii="Times New Roman" w:hAnsi="Times New Roman" w:cs="Times New Roman"/>
          <w:sz w:val="24"/>
          <w:szCs w:val="24"/>
        </w:rPr>
      </w:pPr>
      <w:r w:rsidRPr="00FE4B93">
        <w:rPr>
          <w:rFonts w:ascii="Times New Roman" w:hAnsi="Times New Roman" w:cs="Times New Roman"/>
          <w:sz w:val="24"/>
          <w:szCs w:val="24"/>
        </w:rPr>
        <w:t xml:space="preserve"> </w:t>
      </w:r>
    </w:p>
    <w:p w:rsidR="00225445" w:rsidRPr="00FE4B93" w:rsidRDefault="00225445" w:rsidP="00225445">
      <w:pPr>
        <w:ind w:firstLine="709"/>
        <w:contextualSpacing/>
        <w:jc w:val="both"/>
        <w:rPr>
          <w:rFonts w:ascii="Times New Roman" w:hAnsi="Times New Roman" w:cs="Times New Roman"/>
          <w:sz w:val="24"/>
          <w:szCs w:val="24"/>
        </w:rPr>
      </w:pPr>
      <w:r w:rsidRPr="00FE4B93">
        <w:rPr>
          <w:rFonts w:ascii="Times New Roman" w:hAnsi="Times New Roman" w:cs="Times New Roman"/>
          <w:sz w:val="24"/>
          <w:szCs w:val="24"/>
        </w:rPr>
        <w:t xml:space="preserve">Начало занятий групп – с 1 сентября, окончание занятий – 30 мая. </w:t>
      </w:r>
    </w:p>
    <w:p w:rsidR="00225445" w:rsidRPr="00FE4B93" w:rsidRDefault="00225445" w:rsidP="00225445">
      <w:pPr>
        <w:ind w:firstLine="709"/>
        <w:contextualSpacing/>
        <w:jc w:val="both"/>
        <w:rPr>
          <w:rFonts w:ascii="Times New Roman" w:hAnsi="Times New Roman" w:cs="Times New Roman"/>
          <w:b/>
          <w:sz w:val="24"/>
          <w:szCs w:val="24"/>
        </w:rPr>
      </w:pPr>
      <w:r w:rsidRPr="00FE4B93">
        <w:rPr>
          <w:rFonts w:ascii="Times New Roman" w:hAnsi="Times New Roman" w:cs="Times New Roman"/>
          <w:sz w:val="24"/>
          <w:szCs w:val="24"/>
        </w:rPr>
        <w:t>Продолжительность каникул– с 1 июня по 31 августа.</w:t>
      </w:r>
    </w:p>
    <w:p w:rsidR="00225445" w:rsidRPr="00FE4B93" w:rsidRDefault="00225445" w:rsidP="00225445">
      <w:pPr>
        <w:ind w:firstLine="709"/>
        <w:contextualSpacing/>
        <w:jc w:val="both"/>
        <w:rPr>
          <w:rFonts w:ascii="Times New Roman" w:hAnsi="Times New Roman" w:cs="Times New Roman"/>
          <w:color w:val="FF0000"/>
          <w:sz w:val="24"/>
          <w:szCs w:val="24"/>
        </w:rPr>
      </w:pPr>
      <w:r w:rsidRPr="00FE4B93">
        <w:rPr>
          <w:rFonts w:ascii="Times New Roman" w:hAnsi="Times New Roman" w:cs="Times New Roman"/>
          <w:b/>
          <w:color w:val="FF0000"/>
          <w:sz w:val="24"/>
          <w:szCs w:val="24"/>
        </w:rPr>
        <w:t xml:space="preserve"> </w:t>
      </w:r>
    </w:p>
    <w:p w:rsidR="00225445" w:rsidRPr="00FE4B93" w:rsidRDefault="00225445" w:rsidP="00225445">
      <w:pPr>
        <w:ind w:right="-284"/>
        <w:jc w:val="both"/>
        <w:rPr>
          <w:rFonts w:ascii="Times New Roman" w:hAnsi="Times New Roman" w:cs="Times New Roman"/>
          <w:b/>
          <w:sz w:val="24"/>
          <w:szCs w:val="24"/>
        </w:rPr>
      </w:pPr>
      <w:r w:rsidRPr="00FE4B93">
        <w:rPr>
          <w:rFonts w:ascii="Times New Roman" w:hAnsi="Times New Roman" w:cs="Times New Roman"/>
          <w:b/>
          <w:sz w:val="24"/>
          <w:szCs w:val="24"/>
        </w:rPr>
        <w:t>2.2. Условия реализации программы</w:t>
      </w:r>
    </w:p>
    <w:p w:rsidR="00225445" w:rsidRPr="00FE4B93" w:rsidRDefault="00225445" w:rsidP="00225445">
      <w:pPr>
        <w:contextualSpacing/>
        <w:jc w:val="both"/>
        <w:rPr>
          <w:rFonts w:ascii="Times New Roman" w:hAnsi="Times New Roman" w:cs="Times New Roman"/>
          <w:b/>
          <w:sz w:val="24"/>
          <w:szCs w:val="24"/>
        </w:rPr>
      </w:pPr>
      <w:r w:rsidRPr="00FE4B93">
        <w:rPr>
          <w:rFonts w:ascii="Times New Roman" w:hAnsi="Times New Roman" w:cs="Times New Roman"/>
          <w:b/>
          <w:sz w:val="24"/>
          <w:szCs w:val="24"/>
        </w:rPr>
        <w:t>Материально – техническое обеспечение программы:</w:t>
      </w:r>
    </w:p>
    <w:p w:rsidR="00225445" w:rsidRPr="00FE4B93" w:rsidRDefault="00225445" w:rsidP="00225445">
      <w:pPr>
        <w:spacing w:after="0" w:line="240" w:lineRule="auto"/>
        <w:ind w:firstLine="709"/>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 xml:space="preserve">Занятия проводятся в помещении, которое соответствует всем санитарно-гигиеническим нормам (температура воздуха, </w:t>
      </w:r>
      <w:proofErr w:type="spellStart"/>
      <w:r w:rsidRPr="00FE4B93">
        <w:rPr>
          <w:rFonts w:ascii="Times New Roman" w:eastAsia="Calibri" w:hAnsi="Times New Roman" w:cs="Times New Roman"/>
          <w:sz w:val="24"/>
          <w:szCs w:val="24"/>
        </w:rPr>
        <w:t>проветриваемость</w:t>
      </w:r>
      <w:proofErr w:type="spellEnd"/>
      <w:r w:rsidRPr="00FE4B93">
        <w:rPr>
          <w:rFonts w:ascii="Times New Roman" w:eastAsia="Calibri" w:hAnsi="Times New Roman" w:cs="Times New Roman"/>
          <w:sz w:val="24"/>
          <w:szCs w:val="24"/>
        </w:rPr>
        <w:t>, освещенность естественная и искусственная и т. д.), и позволяет проводить занятия со сменой деятельности, включая подвижные формы, организовывать открытые занятия.</w:t>
      </w:r>
    </w:p>
    <w:p w:rsidR="00225445" w:rsidRPr="00FE4B93" w:rsidRDefault="00225445" w:rsidP="00225445">
      <w:pPr>
        <w:spacing w:after="0" w:line="240" w:lineRule="auto"/>
        <w:ind w:firstLine="709"/>
        <w:jc w:val="both"/>
        <w:rPr>
          <w:rFonts w:ascii="Times New Roman" w:eastAsia="Calibri" w:hAnsi="Times New Roman" w:cs="Times New Roman"/>
          <w:b/>
          <w:bCs/>
          <w:sz w:val="24"/>
          <w:szCs w:val="24"/>
        </w:rPr>
      </w:pPr>
    </w:p>
    <w:p w:rsidR="00225445" w:rsidRPr="00FE4B93" w:rsidRDefault="00225445" w:rsidP="00225445">
      <w:pPr>
        <w:jc w:val="both"/>
        <w:rPr>
          <w:rFonts w:ascii="Times New Roman" w:hAnsi="Times New Roman" w:cs="Times New Roman"/>
          <w:b/>
          <w:bCs/>
          <w:sz w:val="24"/>
          <w:szCs w:val="24"/>
        </w:rPr>
      </w:pPr>
      <w:r w:rsidRPr="00FE4B93">
        <w:rPr>
          <w:rFonts w:ascii="Times New Roman" w:hAnsi="Times New Roman" w:cs="Times New Roman"/>
          <w:b/>
          <w:bCs/>
          <w:sz w:val="24"/>
          <w:szCs w:val="24"/>
        </w:rPr>
        <w:t>Кадровое обеспечение</w:t>
      </w:r>
    </w:p>
    <w:p w:rsidR="00225445" w:rsidRPr="00FE4B93" w:rsidRDefault="00225445" w:rsidP="00225445">
      <w:pPr>
        <w:jc w:val="both"/>
        <w:rPr>
          <w:sz w:val="24"/>
          <w:szCs w:val="24"/>
        </w:rPr>
      </w:pPr>
      <w:r w:rsidRPr="00FE4B93">
        <w:rPr>
          <w:sz w:val="24"/>
          <w:szCs w:val="24"/>
        </w:rPr>
        <w:tab/>
        <w:t xml:space="preserve"> </w:t>
      </w:r>
      <w:r w:rsidRPr="00FE4B93">
        <w:rPr>
          <w:rFonts w:ascii="Times New Roman" w:hAnsi="Times New Roman" w:cs="Times New Roman"/>
          <w:sz w:val="24"/>
          <w:szCs w:val="24"/>
        </w:rPr>
        <w:t>Реализация программы и  подготовка занятий осуществляется педагогом дополнительного образования в рамках его должностных обязанностей. Педагог осуществляет дополнительное  образование учащихся в соответствии со своей  программой.</w:t>
      </w:r>
      <w:r w:rsidRPr="00FE4B93">
        <w:rPr>
          <w:sz w:val="24"/>
          <w:szCs w:val="24"/>
        </w:rPr>
        <w:t xml:space="preserve"> </w:t>
      </w:r>
    </w:p>
    <w:p w:rsidR="00225445" w:rsidRPr="00FE4B93" w:rsidRDefault="00225445" w:rsidP="00225445">
      <w:pPr>
        <w:jc w:val="both"/>
        <w:rPr>
          <w:rFonts w:ascii="Times New Roman" w:hAnsi="Times New Roman" w:cs="Times New Roman"/>
          <w:b/>
          <w:sz w:val="24"/>
          <w:szCs w:val="24"/>
        </w:rPr>
      </w:pPr>
      <w:r w:rsidRPr="00FE4B93">
        <w:rPr>
          <w:rFonts w:ascii="Times New Roman" w:hAnsi="Times New Roman" w:cs="Times New Roman"/>
          <w:b/>
          <w:sz w:val="24"/>
          <w:szCs w:val="24"/>
        </w:rPr>
        <w:t>2.3. Формы аттестации</w:t>
      </w:r>
    </w:p>
    <w:p w:rsidR="00225445" w:rsidRPr="00FE4B93" w:rsidRDefault="00225445" w:rsidP="00225445">
      <w:pPr>
        <w:jc w:val="both"/>
        <w:rPr>
          <w:rFonts w:ascii="Times New Roman" w:hAnsi="Times New Roman" w:cs="Times New Roman"/>
          <w:b/>
          <w:sz w:val="24"/>
          <w:szCs w:val="24"/>
        </w:rPr>
      </w:pPr>
      <w:r w:rsidRPr="00FE4B93">
        <w:rPr>
          <w:rFonts w:ascii="Times New Roman" w:hAnsi="Times New Roman" w:cs="Times New Roman"/>
          <w:b/>
          <w:sz w:val="24"/>
          <w:szCs w:val="24"/>
        </w:rPr>
        <w:t>Формы подведения итогов реализации программы</w:t>
      </w:r>
    </w:p>
    <w:p w:rsidR="00225445" w:rsidRPr="00FE4B93" w:rsidRDefault="00225445" w:rsidP="00225445">
      <w:pPr>
        <w:numPr>
          <w:ilvl w:val="0"/>
          <w:numId w:val="4"/>
        </w:numPr>
        <w:tabs>
          <w:tab w:val="left" w:pos="426"/>
        </w:tabs>
        <w:spacing w:after="0" w:line="240" w:lineRule="auto"/>
        <w:contextualSpacing/>
        <w:jc w:val="both"/>
        <w:rPr>
          <w:rFonts w:ascii="Times New Roman" w:hAnsi="Times New Roman" w:cs="Times New Roman"/>
          <w:b/>
          <w:sz w:val="24"/>
          <w:szCs w:val="24"/>
        </w:rPr>
      </w:pPr>
      <w:r w:rsidRPr="00FE4B93">
        <w:rPr>
          <w:rFonts w:ascii="Times New Roman" w:hAnsi="Times New Roman" w:cs="Times New Roman"/>
          <w:sz w:val="24"/>
          <w:szCs w:val="24"/>
        </w:rPr>
        <w:t>участие в конкурсах</w:t>
      </w:r>
    </w:p>
    <w:p w:rsidR="00225445" w:rsidRPr="00FE4B93" w:rsidRDefault="00225445" w:rsidP="00225445">
      <w:pPr>
        <w:numPr>
          <w:ilvl w:val="0"/>
          <w:numId w:val="4"/>
        </w:numPr>
        <w:tabs>
          <w:tab w:val="left" w:pos="426"/>
        </w:tabs>
        <w:spacing w:after="0" w:line="240" w:lineRule="auto"/>
        <w:contextualSpacing/>
        <w:jc w:val="both"/>
        <w:rPr>
          <w:rFonts w:ascii="Times New Roman" w:hAnsi="Times New Roman" w:cs="Times New Roman"/>
          <w:b/>
          <w:sz w:val="24"/>
          <w:szCs w:val="24"/>
        </w:rPr>
      </w:pPr>
      <w:r w:rsidRPr="00FE4B93">
        <w:rPr>
          <w:rFonts w:ascii="Times New Roman" w:hAnsi="Times New Roman" w:cs="Times New Roman"/>
          <w:sz w:val="24"/>
          <w:szCs w:val="24"/>
        </w:rPr>
        <w:t>участие в соревнования</w:t>
      </w:r>
    </w:p>
    <w:p w:rsidR="00225445" w:rsidRPr="00FE4B93" w:rsidRDefault="00225445" w:rsidP="00225445">
      <w:pPr>
        <w:tabs>
          <w:tab w:val="left" w:pos="426"/>
        </w:tabs>
        <w:spacing w:after="0" w:line="240" w:lineRule="auto"/>
        <w:contextualSpacing/>
        <w:jc w:val="both"/>
        <w:rPr>
          <w:rFonts w:ascii="Times New Roman" w:hAnsi="Times New Roman" w:cs="Times New Roman"/>
          <w:b/>
          <w:sz w:val="24"/>
          <w:szCs w:val="24"/>
        </w:rPr>
      </w:pPr>
    </w:p>
    <w:p w:rsidR="00225445" w:rsidRPr="00FE4B93" w:rsidRDefault="00225445" w:rsidP="00225445">
      <w:pPr>
        <w:jc w:val="both"/>
        <w:rPr>
          <w:rFonts w:ascii="Times New Roman" w:hAnsi="Times New Roman" w:cs="Times New Roman"/>
          <w:b/>
          <w:sz w:val="24"/>
          <w:szCs w:val="24"/>
        </w:rPr>
      </w:pPr>
      <w:r w:rsidRPr="00FE4B93">
        <w:rPr>
          <w:rFonts w:ascii="Times New Roman" w:hAnsi="Times New Roman" w:cs="Times New Roman"/>
          <w:b/>
          <w:sz w:val="24"/>
          <w:szCs w:val="24"/>
        </w:rPr>
        <w:t>Формы отслеживания результатов образовательной общеразвивающей программы</w:t>
      </w:r>
    </w:p>
    <w:p w:rsidR="00225445" w:rsidRPr="00FE4B93" w:rsidRDefault="00225445" w:rsidP="00225445">
      <w:pPr>
        <w:contextualSpacing/>
        <w:jc w:val="both"/>
        <w:rPr>
          <w:rFonts w:ascii="Times New Roman" w:hAnsi="Times New Roman" w:cs="Times New Roman"/>
          <w:sz w:val="24"/>
          <w:szCs w:val="24"/>
        </w:rPr>
      </w:pPr>
      <w:r w:rsidRPr="00FE4B93">
        <w:rPr>
          <w:rFonts w:ascii="Times New Roman" w:hAnsi="Times New Roman" w:cs="Times New Roman"/>
          <w:i/>
          <w:sz w:val="24"/>
          <w:szCs w:val="24"/>
        </w:rPr>
        <w:t>Входной контроль</w:t>
      </w:r>
      <w:r w:rsidRPr="00FE4B93">
        <w:rPr>
          <w:rFonts w:ascii="Times New Roman" w:hAnsi="Times New Roman" w:cs="Times New Roman"/>
          <w:sz w:val="24"/>
          <w:szCs w:val="24"/>
        </w:rPr>
        <w:t xml:space="preserve"> (начальная диагностика) – собеседование, тестирование.</w:t>
      </w:r>
    </w:p>
    <w:p w:rsidR="00225445" w:rsidRPr="00FE4B93" w:rsidRDefault="00225445" w:rsidP="00225445">
      <w:pPr>
        <w:contextualSpacing/>
        <w:jc w:val="both"/>
        <w:rPr>
          <w:rFonts w:ascii="Times New Roman" w:hAnsi="Times New Roman" w:cs="Times New Roman"/>
          <w:sz w:val="24"/>
          <w:szCs w:val="24"/>
        </w:rPr>
      </w:pPr>
      <w:r w:rsidRPr="00FE4B93">
        <w:rPr>
          <w:rFonts w:ascii="Times New Roman" w:hAnsi="Times New Roman" w:cs="Times New Roman"/>
          <w:i/>
          <w:sz w:val="24"/>
          <w:szCs w:val="24"/>
        </w:rPr>
        <w:t>Текущий контроль</w:t>
      </w:r>
      <w:r w:rsidRPr="00FE4B93">
        <w:rPr>
          <w:rFonts w:ascii="Times New Roman" w:hAnsi="Times New Roman" w:cs="Times New Roman"/>
          <w:sz w:val="24"/>
          <w:szCs w:val="24"/>
        </w:rPr>
        <w:t xml:space="preserve">  - беседа в форме «вопрос – ответ», контрольные задания, тестирование.</w:t>
      </w:r>
    </w:p>
    <w:p w:rsidR="00225445" w:rsidRPr="00FE4B93" w:rsidRDefault="00225445" w:rsidP="00225445">
      <w:pPr>
        <w:contextualSpacing/>
        <w:jc w:val="both"/>
        <w:rPr>
          <w:rFonts w:ascii="Times New Roman" w:hAnsi="Times New Roman" w:cs="Times New Roman"/>
          <w:sz w:val="24"/>
          <w:szCs w:val="24"/>
        </w:rPr>
      </w:pPr>
      <w:r w:rsidRPr="00FE4B93">
        <w:rPr>
          <w:rFonts w:ascii="Times New Roman" w:hAnsi="Times New Roman" w:cs="Times New Roman"/>
          <w:i/>
          <w:sz w:val="24"/>
          <w:szCs w:val="24"/>
        </w:rPr>
        <w:t>Итоговый контроль</w:t>
      </w:r>
      <w:r w:rsidRPr="00FE4B93">
        <w:rPr>
          <w:rFonts w:ascii="Times New Roman" w:hAnsi="Times New Roman" w:cs="Times New Roman"/>
          <w:sz w:val="24"/>
          <w:szCs w:val="24"/>
        </w:rPr>
        <w:t xml:space="preserve"> (промежуточная и итоговая аттестация) –участие в   соревнованиях по волейболу.</w:t>
      </w:r>
    </w:p>
    <w:p w:rsidR="00225445" w:rsidRPr="00FE4B93" w:rsidRDefault="00225445" w:rsidP="00225445">
      <w:pPr>
        <w:contextualSpacing/>
        <w:jc w:val="both"/>
        <w:rPr>
          <w:rFonts w:ascii="Times New Roman" w:hAnsi="Times New Roman" w:cs="Times New Roman"/>
          <w:b/>
          <w:sz w:val="24"/>
          <w:szCs w:val="24"/>
        </w:rPr>
      </w:pPr>
      <w:r w:rsidRPr="00FE4B93">
        <w:rPr>
          <w:rFonts w:ascii="Times New Roman" w:hAnsi="Times New Roman" w:cs="Times New Roman"/>
          <w:b/>
          <w:sz w:val="24"/>
          <w:szCs w:val="24"/>
        </w:rPr>
        <w:t>2.4. Оценочные материалы, способы проверки ЗУН учащихся</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конце учебного года проводится </w:t>
      </w:r>
      <w:r w:rsidRPr="00FE4B93">
        <w:rPr>
          <w:rFonts w:ascii="Times New Roman" w:eastAsia="Times New Roman" w:hAnsi="Times New Roman" w:cs="Times New Roman"/>
          <w:i/>
          <w:sz w:val="24"/>
          <w:szCs w:val="24"/>
          <w:lang w:eastAsia="ru-RU"/>
        </w:rPr>
        <w:t xml:space="preserve">промежуточная или итоговая аттестация </w:t>
      </w:r>
      <w:r w:rsidRPr="00FE4B93">
        <w:rPr>
          <w:rFonts w:ascii="Times New Roman" w:eastAsia="Times New Roman" w:hAnsi="Times New Roman" w:cs="Times New Roman"/>
          <w:sz w:val="24"/>
          <w:szCs w:val="24"/>
          <w:lang w:eastAsia="ru-RU"/>
        </w:rPr>
        <w:t xml:space="preserve">(апрель-май). </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ходе промежуточной аттестации, осуществляется оценка качества усвоения учащимися содержания программы по итогам очередного учебного года.</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ходе итоговой аттестации осуществляется оценка уровня достижений учащихся, заявленных в программе.  </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ходе проведения аттестации определяется уровень теоретической и практической подготовки учащихся, а также уровень их личностного развития.</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Педагог самостоятельно разрабатывает задания, которые позволяют оценить уровень освоения учащимися тем, разделов дополнительной образовательной программы за определенный период обучения.</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p>
    <w:p w:rsidR="00225445" w:rsidRPr="00FE4B93" w:rsidRDefault="00225445" w:rsidP="00225445">
      <w:pPr>
        <w:spacing w:after="0"/>
        <w:contextualSpacing/>
        <w:jc w:val="both"/>
        <w:rPr>
          <w:rFonts w:ascii="Times New Roman" w:hAnsi="Times New Roman" w:cs="Times New Roman"/>
          <w:sz w:val="24"/>
          <w:szCs w:val="24"/>
        </w:rPr>
      </w:pPr>
      <w:r w:rsidRPr="00FE4B93">
        <w:rPr>
          <w:rFonts w:ascii="Times New Roman" w:hAnsi="Times New Roman" w:cs="Times New Roman"/>
          <w:b/>
          <w:sz w:val="24"/>
          <w:szCs w:val="24"/>
        </w:rPr>
        <w:lastRenderedPageBreak/>
        <w:t>Диагностические методики</w:t>
      </w:r>
      <w:r w:rsidRPr="00FE4B93">
        <w:rPr>
          <w:rFonts w:ascii="Times New Roman" w:hAnsi="Times New Roman" w:cs="Times New Roman"/>
          <w:sz w:val="24"/>
          <w:szCs w:val="24"/>
        </w:rPr>
        <w:t xml:space="preserve">, позволяющие определить достижения учащихся: </w:t>
      </w:r>
    </w:p>
    <w:p w:rsidR="00225445" w:rsidRPr="00FE4B93" w:rsidRDefault="00225445" w:rsidP="00225445">
      <w:pPr>
        <w:contextualSpacing/>
        <w:jc w:val="both"/>
        <w:rPr>
          <w:rFonts w:ascii="Times New Roman" w:eastAsia="Calibri" w:hAnsi="Times New Roman" w:cs="Times New Roman"/>
          <w:sz w:val="24"/>
          <w:szCs w:val="24"/>
        </w:rPr>
      </w:pPr>
      <w:r w:rsidRPr="00FE4B93">
        <w:rPr>
          <w:rFonts w:ascii="Times New Roman" w:hAnsi="Times New Roman" w:cs="Times New Roman"/>
          <w:sz w:val="24"/>
          <w:szCs w:val="24"/>
        </w:rPr>
        <w:t xml:space="preserve"> - </w:t>
      </w:r>
      <w:r w:rsidRPr="00FE4B93">
        <w:rPr>
          <w:rFonts w:ascii="Times New Roman" w:eastAsia="Calibri" w:hAnsi="Times New Roman" w:cs="Times New Roman"/>
          <w:sz w:val="24"/>
          <w:szCs w:val="24"/>
        </w:rPr>
        <w:t>развитие  деятельности учащихся;</w:t>
      </w:r>
    </w:p>
    <w:p w:rsidR="00225445" w:rsidRPr="00FE4B93" w:rsidRDefault="00225445" w:rsidP="00225445">
      <w:pPr>
        <w:contextualSpacing/>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 xml:space="preserve"> - методика выявления уровня самооценки учащихся;</w:t>
      </w:r>
    </w:p>
    <w:p w:rsidR="00225445" w:rsidRPr="00FE4B93" w:rsidRDefault="00225445" w:rsidP="00225445">
      <w:pPr>
        <w:contextualSpacing/>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 xml:space="preserve"> - личностное достижение учащихся;</w:t>
      </w:r>
    </w:p>
    <w:p w:rsidR="00225445" w:rsidRPr="00FE4B93" w:rsidRDefault="00225445" w:rsidP="00225445">
      <w:pPr>
        <w:contextualSpacing/>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 xml:space="preserve"> - методика отслеживания  достижений учащихся.</w:t>
      </w:r>
    </w:p>
    <w:p w:rsidR="00225445" w:rsidRPr="00FE4B93" w:rsidRDefault="00225445" w:rsidP="00225445">
      <w:pPr>
        <w:contextualSpacing/>
        <w:jc w:val="both"/>
        <w:rPr>
          <w:rFonts w:ascii="Times New Roman" w:eastAsia="Calibri" w:hAnsi="Times New Roman" w:cs="Times New Roman"/>
          <w:sz w:val="24"/>
          <w:szCs w:val="24"/>
        </w:rPr>
      </w:pPr>
    </w:p>
    <w:p w:rsidR="00225445" w:rsidRPr="00FE4B93" w:rsidRDefault="00225445" w:rsidP="00225445">
      <w:pPr>
        <w:ind w:left="436"/>
        <w:jc w:val="both"/>
        <w:rPr>
          <w:rFonts w:ascii="Times New Roman" w:hAnsi="Times New Roman" w:cs="Times New Roman"/>
          <w:b/>
          <w:sz w:val="24"/>
          <w:szCs w:val="24"/>
        </w:rPr>
      </w:pPr>
      <w:r w:rsidRPr="00FE4B93">
        <w:rPr>
          <w:rFonts w:ascii="Times New Roman" w:hAnsi="Times New Roman" w:cs="Times New Roman"/>
          <w:b/>
          <w:sz w:val="24"/>
          <w:szCs w:val="24"/>
        </w:rPr>
        <w:t>2.5  Методические материалы</w:t>
      </w:r>
    </w:p>
    <w:p w:rsidR="00225445" w:rsidRPr="00FE4B93" w:rsidRDefault="00225445" w:rsidP="00225445">
      <w:pPr>
        <w:ind w:firstLine="709"/>
        <w:jc w:val="both"/>
        <w:rPr>
          <w:rFonts w:ascii="Times New Roman" w:hAnsi="Times New Roman" w:cs="Times New Roman"/>
          <w:sz w:val="24"/>
          <w:szCs w:val="24"/>
        </w:rPr>
      </w:pPr>
      <w:r w:rsidRPr="00FE4B93">
        <w:rPr>
          <w:rFonts w:ascii="Times New Roman" w:hAnsi="Times New Roman" w:cs="Times New Roman"/>
          <w:sz w:val="24"/>
          <w:szCs w:val="24"/>
        </w:rPr>
        <w:t>Одним из непременных условий успешного обеспечения образовательного процесса является его м</w:t>
      </w:r>
      <w:r w:rsidRPr="00FE4B93">
        <w:rPr>
          <w:rFonts w:ascii="Times New Roman" w:hAnsi="Times New Roman" w:cs="Times New Roman"/>
          <w:bCs/>
          <w:sz w:val="24"/>
          <w:szCs w:val="24"/>
        </w:rPr>
        <w:t>етодическое обеспечение, которое включает:</w:t>
      </w:r>
    </w:p>
    <w:p w:rsidR="00225445" w:rsidRPr="00FE4B93" w:rsidRDefault="00225445" w:rsidP="00225445">
      <w:pPr>
        <w:numPr>
          <w:ilvl w:val="0"/>
          <w:numId w:val="5"/>
        </w:numPr>
        <w:spacing w:after="0" w:line="240" w:lineRule="auto"/>
        <w:jc w:val="both"/>
        <w:rPr>
          <w:rFonts w:ascii="Times New Roman" w:hAnsi="Times New Roman" w:cs="Times New Roman"/>
          <w:sz w:val="24"/>
          <w:szCs w:val="24"/>
        </w:rPr>
      </w:pPr>
      <w:r w:rsidRPr="00FE4B93">
        <w:rPr>
          <w:rFonts w:ascii="Times New Roman" w:hAnsi="Times New Roman" w:cs="Times New Roman"/>
          <w:sz w:val="24"/>
          <w:szCs w:val="24"/>
        </w:rPr>
        <w:t>Разработку конспектов занятий, дидактических материалов, технологических карт;</w:t>
      </w:r>
    </w:p>
    <w:p w:rsidR="00225445" w:rsidRPr="00FE4B93" w:rsidRDefault="00225445" w:rsidP="00225445">
      <w:pPr>
        <w:numPr>
          <w:ilvl w:val="0"/>
          <w:numId w:val="5"/>
        </w:num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Подбор и поиск новейших методов в работе; </w:t>
      </w:r>
    </w:p>
    <w:p w:rsidR="00225445" w:rsidRPr="00FE4B93" w:rsidRDefault="00225445" w:rsidP="00225445">
      <w:pPr>
        <w:numPr>
          <w:ilvl w:val="0"/>
          <w:numId w:val="5"/>
        </w:numPr>
        <w:spacing w:after="0" w:line="240" w:lineRule="auto"/>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Создание презентаций с помощью современных средств ИКТ;</w:t>
      </w:r>
    </w:p>
    <w:p w:rsidR="00225445" w:rsidRPr="00FE4B93" w:rsidRDefault="00225445" w:rsidP="00225445">
      <w:pPr>
        <w:numPr>
          <w:ilvl w:val="0"/>
          <w:numId w:val="5"/>
        </w:numPr>
        <w:spacing w:after="0" w:line="240" w:lineRule="auto"/>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Наличие и разработка наглядных пособий, образцов изделий, шаблонов, схем и др.;</w:t>
      </w:r>
    </w:p>
    <w:p w:rsidR="00225445" w:rsidRPr="00FE4B93" w:rsidRDefault="00225445" w:rsidP="00225445">
      <w:pPr>
        <w:numPr>
          <w:ilvl w:val="0"/>
          <w:numId w:val="5"/>
        </w:numPr>
        <w:spacing w:after="0" w:line="240" w:lineRule="auto"/>
        <w:jc w:val="both"/>
        <w:rPr>
          <w:rFonts w:ascii="Times New Roman" w:hAnsi="Times New Roman" w:cs="Times New Roman"/>
          <w:b/>
          <w:sz w:val="24"/>
          <w:szCs w:val="24"/>
        </w:rPr>
      </w:pPr>
      <w:r w:rsidRPr="00FE4B93">
        <w:rPr>
          <w:rFonts w:ascii="Times New Roman" w:hAnsi="Times New Roman" w:cs="Times New Roman"/>
          <w:sz w:val="24"/>
          <w:szCs w:val="24"/>
        </w:rPr>
        <w:t>Разработку сценариев праздников.</w:t>
      </w:r>
      <w:r w:rsidRPr="00FE4B93">
        <w:rPr>
          <w:rFonts w:ascii="Times New Roman" w:hAnsi="Times New Roman" w:cs="Times New Roman"/>
          <w:b/>
          <w:sz w:val="24"/>
          <w:szCs w:val="24"/>
        </w:rPr>
        <w:t xml:space="preserve"> </w:t>
      </w:r>
    </w:p>
    <w:p w:rsidR="002A6C3E" w:rsidRPr="004841E6" w:rsidRDefault="00225445" w:rsidP="004841E6">
      <w:pPr>
        <w:ind w:left="436"/>
        <w:jc w:val="both"/>
        <w:rPr>
          <w:rFonts w:ascii="Times New Roman" w:eastAsia="Times New Roman" w:hAnsi="Times New Roman" w:cs="Times New Roman"/>
          <w:sz w:val="24"/>
          <w:szCs w:val="24"/>
          <w:lang w:eastAsia="ar-SA"/>
        </w:rPr>
      </w:pPr>
      <w:r w:rsidRPr="00FE4B93">
        <w:rPr>
          <w:rFonts w:ascii="Times New Roman" w:hAnsi="Times New Roman" w:cs="Times New Roman"/>
          <w:sz w:val="24"/>
          <w:szCs w:val="24"/>
        </w:rPr>
        <w:t xml:space="preserve">    Занятия в  объединении имеют большое воспитательное значение для развития  учащихся. Выбор формы занятий зависит от задач, которые ставит педагог на данном этапе прохождения программы и обеспечивает проявление устойчивого интереса к занятиям. </w:t>
      </w:r>
      <w:r w:rsidRPr="00FE4B93">
        <w:rPr>
          <w:rFonts w:ascii="Times New Roman" w:eastAsia="Times New Roman" w:hAnsi="Times New Roman" w:cs="Times New Roman"/>
          <w:sz w:val="24"/>
          <w:szCs w:val="24"/>
          <w:lang w:eastAsia="ar-SA"/>
        </w:rPr>
        <w:t xml:space="preserve">      </w:t>
      </w:r>
    </w:p>
    <w:p w:rsidR="002A6C3E" w:rsidRPr="00FE4B93" w:rsidRDefault="002A6C3E" w:rsidP="00225445">
      <w:pPr>
        <w:spacing w:after="0" w:line="240" w:lineRule="auto"/>
        <w:jc w:val="center"/>
        <w:rPr>
          <w:rFonts w:ascii="Times New Roman" w:eastAsia="Times New Roman" w:hAnsi="Times New Roman" w:cs="Times New Roman"/>
          <w:b/>
          <w:sz w:val="24"/>
          <w:szCs w:val="24"/>
          <w:lang w:eastAsia="ru-RU"/>
        </w:rPr>
      </w:pPr>
    </w:p>
    <w:p w:rsidR="00225445" w:rsidRPr="00FE4B93" w:rsidRDefault="00225445" w:rsidP="00225445">
      <w:pPr>
        <w:spacing w:after="0" w:line="240" w:lineRule="auto"/>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Форма аттестации</w:t>
      </w:r>
    </w:p>
    <w:p w:rsidR="00225445" w:rsidRPr="00FE4B93" w:rsidRDefault="00225445" w:rsidP="00225445">
      <w:pPr>
        <w:spacing w:after="0" w:line="240" w:lineRule="auto"/>
        <w:jc w:val="both"/>
        <w:rPr>
          <w:rFonts w:ascii="Times New Roman" w:eastAsia="Times New Roman" w:hAnsi="Times New Roman" w:cs="Times New Roman"/>
          <w:b/>
          <w:sz w:val="24"/>
          <w:szCs w:val="24"/>
          <w:lang w:eastAsia="ru-RU"/>
        </w:rPr>
      </w:pPr>
    </w:p>
    <w:p w:rsidR="00225445" w:rsidRPr="00FE4B93" w:rsidRDefault="00225445" w:rsidP="00225445">
      <w:pPr>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 xml:space="preserve">       Программа предусматривает промежуточную и итоговую аттестацию результатов обучения детей. В конце учебного года (в мае) все обучающиеся группы сдают по общей физической подготовке контрольно-переводные зачеты.</w:t>
      </w:r>
      <w:r w:rsidRPr="00FE4B93">
        <w:rPr>
          <w:rFonts w:ascii="Times New Roman" w:eastAsia="Times New Roman" w:hAnsi="Times New Roman" w:cs="Times New Roman"/>
          <w:b/>
          <w:sz w:val="24"/>
          <w:szCs w:val="24"/>
          <w:lang w:eastAsia="ru-RU"/>
        </w:rPr>
        <w:t xml:space="preserve"> </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iCs/>
          <w:sz w:val="24"/>
          <w:szCs w:val="24"/>
          <w:lang w:eastAsia="ru-RU"/>
        </w:rPr>
        <w:t>В разделе</w:t>
      </w:r>
      <w:r w:rsidRPr="00FE4B93">
        <w:rPr>
          <w:rFonts w:ascii="Times New Roman" w:eastAsia="Times New Roman" w:hAnsi="Times New Roman" w:cs="Times New Roman"/>
          <w:i/>
          <w:iCs/>
          <w:sz w:val="24"/>
          <w:szCs w:val="24"/>
          <w:lang w:eastAsia="ru-RU"/>
        </w:rPr>
        <w:t xml:space="preserve"> «</w:t>
      </w:r>
      <w:r w:rsidRPr="00FE4B93">
        <w:rPr>
          <w:rFonts w:ascii="Times New Roman" w:eastAsia="Times New Roman" w:hAnsi="Times New Roman" w:cs="Times New Roman"/>
          <w:b/>
          <w:sz w:val="24"/>
          <w:szCs w:val="24"/>
          <w:lang w:eastAsia="ru-RU"/>
        </w:rPr>
        <w:t>Контрольно-переводные нормативы по общей физической подготовке</w:t>
      </w:r>
      <w:r w:rsidRPr="00FE4B93">
        <w:rPr>
          <w:rFonts w:ascii="Times New Roman" w:eastAsia="Times New Roman" w:hAnsi="Times New Roman" w:cs="Times New Roman"/>
          <w:i/>
          <w:iCs/>
          <w:sz w:val="24"/>
          <w:szCs w:val="24"/>
          <w:lang w:eastAsia="ru-RU"/>
        </w:rPr>
        <w:t xml:space="preserve">» </w:t>
      </w:r>
      <w:r w:rsidRPr="00FE4B93">
        <w:rPr>
          <w:rFonts w:ascii="Times New Roman" w:eastAsia="Times New Roman" w:hAnsi="Times New Roman" w:cs="Times New Roman"/>
          <w:sz w:val="24"/>
          <w:szCs w:val="24"/>
          <w:lang w:eastAsia="ru-RU"/>
        </w:rPr>
        <w:t>приведены упражнения и тесты, помогающие следить за уровнем подготовленности занимающихся:</w:t>
      </w:r>
      <w:r w:rsidRPr="00FE4B93">
        <w:rPr>
          <w:rFonts w:ascii="Times New Roman" w:eastAsia="Times New Roman" w:hAnsi="Times New Roman" w:cs="Times New Roman"/>
          <w:b/>
          <w:sz w:val="24"/>
          <w:szCs w:val="24"/>
          <w:lang w:eastAsia="ru-RU"/>
        </w:rPr>
        <w:t xml:space="preserve"> </w:t>
      </w:r>
      <w:proofErr w:type="gramStart"/>
      <w:r w:rsidRPr="00FE4B93">
        <w:rPr>
          <w:rFonts w:ascii="Times New Roman" w:eastAsia="Times New Roman" w:hAnsi="Times New Roman" w:cs="Times New Roman"/>
          <w:sz w:val="24"/>
          <w:szCs w:val="24"/>
          <w:lang w:eastAsia="ru-RU"/>
        </w:rPr>
        <w:t>контрольные  нормативы</w:t>
      </w:r>
      <w:proofErr w:type="gramEnd"/>
      <w:r w:rsidRPr="00FE4B93">
        <w:rPr>
          <w:rFonts w:ascii="Times New Roman" w:eastAsia="Times New Roman" w:hAnsi="Times New Roman" w:cs="Times New Roman"/>
          <w:sz w:val="24"/>
          <w:szCs w:val="24"/>
          <w:lang w:eastAsia="ru-RU"/>
        </w:rPr>
        <w:t xml:space="preserve">  по  технической и тактической  подготовке. </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p>
    <w:p w:rsidR="00225445" w:rsidRPr="00FE4B93" w:rsidRDefault="00225445" w:rsidP="00225445">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Календарные игры применяются с целью использования в соревновательных условиях изученных технических приемов и тактических действий. </w:t>
      </w:r>
    </w:p>
    <w:p w:rsidR="00225445" w:rsidRPr="00FE4B93" w:rsidRDefault="00225445" w:rsidP="00225445">
      <w:pPr>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 xml:space="preserve">       По итогам этих испытаний обучающиеся, выполнившие нормативные требования, переводятся в группы следующего года обучения.</w:t>
      </w:r>
    </w:p>
    <w:p w:rsidR="00225445" w:rsidRPr="00FE4B93" w:rsidRDefault="00225445" w:rsidP="00225445">
      <w:pPr>
        <w:spacing w:after="0" w:line="33" w:lineRule="exact"/>
        <w:jc w:val="both"/>
        <w:rPr>
          <w:rFonts w:ascii="Times New Roman" w:eastAsia="Times New Roman" w:hAnsi="Times New Roman" w:cs="Times New Roman"/>
          <w:sz w:val="24"/>
          <w:szCs w:val="24"/>
          <w:lang w:eastAsia="ru-RU"/>
        </w:rPr>
      </w:pPr>
    </w:p>
    <w:p w:rsidR="00225445" w:rsidRPr="00FE4B93" w:rsidRDefault="00225445" w:rsidP="00225445">
      <w:pPr>
        <w:spacing w:after="0" w:line="33" w:lineRule="exact"/>
        <w:jc w:val="both"/>
        <w:rPr>
          <w:rFonts w:ascii="Times New Roman" w:eastAsia="Times New Roman" w:hAnsi="Times New Roman" w:cs="Times New Roman"/>
          <w:sz w:val="24"/>
          <w:szCs w:val="24"/>
          <w:lang w:eastAsia="ru-RU"/>
        </w:rPr>
      </w:pPr>
    </w:p>
    <w:p w:rsidR="00225445" w:rsidRPr="00FE4B93" w:rsidRDefault="00225445" w:rsidP="00225445">
      <w:pPr>
        <w:spacing w:after="0" w:line="33" w:lineRule="exact"/>
        <w:jc w:val="both"/>
        <w:rPr>
          <w:rFonts w:ascii="Times New Roman" w:eastAsia="Times New Roman" w:hAnsi="Times New Roman" w:cs="Times New Roman"/>
          <w:sz w:val="24"/>
          <w:szCs w:val="24"/>
          <w:lang w:eastAsia="ru-RU"/>
        </w:rPr>
      </w:pPr>
    </w:p>
    <w:p w:rsidR="00225445" w:rsidRPr="00FE4B93" w:rsidRDefault="00225445" w:rsidP="00225445">
      <w:pPr>
        <w:spacing w:after="0" w:line="33" w:lineRule="exact"/>
        <w:jc w:val="both"/>
        <w:rPr>
          <w:rFonts w:ascii="Times New Roman" w:eastAsia="Times New Roman" w:hAnsi="Times New Roman" w:cs="Times New Roman"/>
          <w:sz w:val="24"/>
          <w:szCs w:val="24"/>
          <w:lang w:eastAsia="ru-RU"/>
        </w:rPr>
      </w:pPr>
    </w:p>
    <w:p w:rsidR="00225445" w:rsidRPr="00FE4B93" w:rsidRDefault="00225445" w:rsidP="0022544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Оценка уровня знаний по теоретической подготовке.</w:t>
      </w:r>
    </w:p>
    <w:p w:rsidR="00225445" w:rsidRPr="00FE4B93" w:rsidRDefault="00225445" w:rsidP="0022544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     Контроль уровня знаний по теоретической подготовке проводится в форме устного опроса одновременно со всей группой. </w:t>
      </w:r>
    </w:p>
    <w:p w:rsidR="00225445" w:rsidRPr="00FE4B93" w:rsidRDefault="00225445" w:rsidP="0022544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     Учащимся задаются </w:t>
      </w:r>
      <w:proofErr w:type="gramStart"/>
      <w:r w:rsidRPr="00FE4B93">
        <w:rPr>
          <w:rFonts w:ascii="Times New Roman" w:eastAsia="Times New Roman" w:hAnsi="Times New Roman" w:cs="Times New Roman"/>
          <w:color w:val="000000"/>
          <w:sz w:val="24"/>
          <w:szCs w:val="24"/>
          <w:lang w:eastAsia="ru-RU"/>
        </w:rPr>
        <w:t>вопросы</w:t>
      </w:r>
      <w:proofErr w:type="gramEnd"/>
      <w:r w:rsidRPr="00FE4B93">
        <w:rPr>
          <w:rFonts w:ascii="Times New Roman" w:eastAsia="Times New Roman" w:hAnsi="Times New Roman" w:cs="Times New Roman"/>
          <w:color w:val="000000"/>
          <w:sz w:val="24"/>
          <w:szCs w:val="24"/>
          <w:lang w:eastAsia="ru-RU"/>
        </w:rPr>
        <w:t xml:space="preserve"> на которые они должны дать краткий однозначный ответ. Оценивание происходит по системе: «зачет» или «не зачет».</w:t>
      </w:r>
    </w:p>
    <w:p w:rsidR="00FE4B93" w:rsidRDefault="00FE4B93" w:rsidP="002A6C3E">
      <w:pPr>
        <w:spacing w:after="0" w:line="240" w:lineRule="auto"/>
        <w:jc w:val="center"/>
        <w:rPr>
          <w:rFonts w:ascii="Times New Roman" w:eastAsia="Times New Roman" w:hAnsi="Times New Roman" w:cs="Times New Roman"/>
          <w:b/>
          <w:sz w:val="24"/>
          <w:szCs w:val="24"/>
          <w:lang w:eastAsia="ru-RU"/>
        </w:rPr>
      </w:pPr>
    </w:p>
    <w:p w:rsidR="00FE4B93" w:rsidRDefault="00FE4B93" w:rsidP="002A6C3E">
      <w:pPr>
        <w:spacing w:after="0" w:line="240" w:lineRule="auto"/>
        <w:jc w:val="center"/>
        <w:rPr>
          <w:rFonts w:ascii="Times New Roman" w:eastAsia="Times New Roman" w:hAnsi="Times New Roman" w:cs="Times New Roman"/>
          <w:b/>
          <w:sz w:val="24"/>
          <w:szCs w:val="24"/>
          <w:lang w:eastAsia="ru-RU"/>
        </w:rPr>
      </w:pPr>
    </w:p>
    <w:p w:rsidR="00FE4B93" w:rsidRDefault="00FE4B93" w:rsidP="002A6C3E">
      <w:pPr>
        <w:spacing w:after="0" w:line="240" w:lineRule="auto"/>
        <w:jc w:val="center"/>
        <w:rPr>
          <w:rFonts w:ascii="Times New Roman" w:eastAsia="Times New Roman" w:hAnsi="Times New Roman" w:cs="Times New Roman"/>
          <w:b/>
          <w:sz w:val="24"/>
          <w:szCs w:val="24"/>
          <w:lang w:eastAsia="ru-RU"/>
        </w:rPr>
      </w:pPr>
    </w:p>
    <w:p w:rsidR="004841E6" w:rsidRDefault="004841E6" w:rsidP="002A6C3E">
      <w:pPr>
        <w:spacing w:after="0" w:line="240" w:lineRule="auto"/>
        <w:jc w:val="center"/>
        <w:rPr>
          <w:rFonts w:ascii="Times New Roman" w:eastAsia="Times New Roman" w:hAnsi="Times New Roman" w:cs="Times New Roman"/>
          <w:b/>
          <w:sz w:val="24"/>
          <w:szCs w:val="24"/>
          <w:lang w:eastAsia="ru-RU"/>
        </w:rPr>
      </w:pPr>
    </w:p>
    <w:p w:rsidR="004841E6" w:rsidRDefault="004841E6" w:rsidP="002A6C3E">
      <w:pPr>
        <w:spacing w:after="0" w:line="240" w:lineRule="auto"/>
        <w:jc w:val="center"/>
        <w:rPr>
          <w:rFonts w:ascii="Times New Roman" w:eastAsia="Times New Roman" w:hAnsi="Times New Roman" w:cs="Times New Roman"/>
          <w:b/>
          <w:sz w:val="24"/>
          <w:szCs w:val="24"/>
          <w:lang w:eastAsia="ru-RU"/>
        </w:rPr>
      </w:pPr>
    </w:p>
    <w:p w:rsidR="00FE4B93" w:rsidRDefault="00FE4B93" w:rsidP="002A6C3E">
      <w:pPr>
        <w:spacing w:after="0" w:line="240" w:lineRule="auto"/>
        <w:jc w:val="center"/>
        <w:rPr>
          <w:rFonts w:ascii="Times New Roman" w:eastAsia="Times New Roman" w:hAnsi="Times New Roman" w:cs="Times New Roman"/>
          <w:b/>
          <w:sz w:val="24"/>
          <w:szCs w:val="24"/>
          <w:lang w:eastAsia="ru-RU"/>
        </w:rPr>
      </w:pPr>
    </w:p>
    <w:p w:rsidR="00FE4B93" w:rsidRDefault="00FE4B93" w:rsidP="002A6C3E">
      <w:pPr>
        <w:spacing w:after="0" w:line="240" w:lineRule="auto"/>
        <w:jc w:val="center"/>
        <w:rPr>
          <w:rFonts w:ascii="Times New Roman" w:eastAsia="Times New Roman" w:hAnsi="Times New Roman" w:cs="Times New Roman"/>
          <w:b/>
          <w:sz w:val="24"/>
          <w:szCs w:val="24"/>
          <w:lang w:eastAsia="ru-RU"/>
        </w:rPr>
      </w:pPr>
    </w:p>
    <w:p w:rsidR="002A6C3E" w:rsidRPr="00FE4B93" w:rsidRDefault="002A6C3E" w:rsidP="002A6C3E">
      <w:pPr>
        <w:spacing w:after="0" w:line="240" w:lineRule="auto"/>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Оценочный материал</w:t>
      </w:r>
    </w:p>
    <w:p w:rsidR="002A6C3E" w:rsidRPr="00FE4B93" w:rsidRDefault="00FE4B93" w:rsidP="002A6C3E">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Приложение 1</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Физическая подготовка.</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Сдача нормативов произ</w:t>
      </w:r>
      <w:r w:rsidRPr="00FE4B93">
        <w:rPr>
          <w:rFonts w:ascii="Times New Roman" w:eastAsia="Times New Roman" w:hAnsi="Times New Roman" w:cs="Times New Roman"/>
          <w:sz w:val="24"/>
          <w:szCs w:val="24"/>
          <w:lang w:eastAsia="ru-RU"/>
        </w:rPr>
        <w:softHyphen/>
        <w:t>водится в соответствии с Положением о соревнованиях по обще</w:t>
      </w:r>
      <w:r w:rsidRPr="00FE4B93">
        <w:rPr>
          <w:rFonts w:ascii="Times New Roman" w:eastAsia="Times New Roman" w:hAnsi="Times New Roman" w:cs="Times New Roman"/>
          <w:sz w:val="24"/>
          <w:szCs w:val="24"/>
          <w:lang w:eastAsia="ru-RU"/>
        </w:rPr>
        <w:softHyphen/>
        <w:t>принятой методике, старт высокий (стойка волейболиста).</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i/>
          <w:sz w:val="24"/>
          <w:szCs w:val="24"/>
          <w:lang w:eastAsia="ru-RU"/>
        </w:rPr>
        <w:t>Бег 30 м 6X5 м.</w:t>
      </w:r>
      <w:r w:rsidRPr="00FE4B93">
        <w:rPr>
          <w:rFonts w:ascii="Times New Roman" w:eastAsia="Times New Roman" w:hAnsi="Times New Roman" w:cs="Times New Roman"/>
          <w:sz w:val="24"/>
          <w:szCs w:val="24"/>
          <w:lang w:eastAsia="ru-RU"/>
        </w:rPr>
        <w:t xml:space="preserve"> На расстоянии 5 м чертятся две линии - стартовая и контрольная. По зрительному сигналу учащийся бе</w:t>
      </w:r>
      <w:r w:rsidRPr="00FE4B93">
        <w:rPr>
          <w:rFonts w:ascii="Times New Roman" w:eastAsia="Times New Roman" w:hAnsi="Times New Roman" w:cs="Times New Roman"/>
          <w:sz w:val="24"/>
          <w:szCs w:val="24"/>
          <w:lang w:eastAsia="ru-RU"/>
        </w:rPr>
        <w:softHyphen/>
        <w:t>жит, преодолевая 5 м шесть раз. При изменении движения в об</w:t>
      </w:r>
      <w:r w:rsidRPr="00FE4B93">
        <w:rPr>
          <w:rFonts w:ascii="Times New Roman" w:eastAsia="Times New Roman" w:hAnsi="Times New Roman" w:cs="Times New Roman"/>
          <w:sz w:val="24"/>
          <w:szCs w:val="24"/>
          <w:lang w:eastAsia="ru-RU"/>
        </w:rPr>
        <w:softHyphen/>
        <w:t>ратном направлении обе ноги испытуемого должны пересечь линию.</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r w:rsidRPr="00FE4B93">
        <w:rPr>
          <w:rFonts w:ascii="Times New Roman" w:eastAsia="Times New Roman" w:hAnsi="Times New Roman" w:cs="Times New Roman"/>
          <w:b/>
          <w:i/>
          <w:sz w:val="24"/>
          <w:szCs w:val="24"/>
          <w:lang w:eastAsia="ru-RU"/>
        </w:rPr>
        <w:t>Прыжок в длину с места.</w:t>
      </w:r>
      <w:r w:rsidRPr="00FE4B93">
        <w:rPr>
          <w:rFonts w:ascii="Times New Roman" w:eastAsia="Times New Roman" w:hAnsi="Times New Roman" w:cs="Times New Roman"/>
          <w:sz w:val="24"/>
          <w:szCs w:val="24"/>
          <w:lang w:eastAsia="ru-RU"/>
        </w:rPr>
        <w:t xml:space="preserve"> Замер делается от контрольной ли</w:t>
      </w:r>
      <w:r w:rsidRPr="00FE4B93">
        <w:rPr>
          <w:rFonts w:ascii="Times New Roman" w:eastAsia="Times New Roman" w:hAnsi="Times New Roman" w:cs="Times New Roman"/>
          <w:sz w:val="24"/>
          <w:szCs w:val="24"/>
          <w:lang w:eastAsia="ru-RU"/>
        </w:rPr>
        <w:softHyphen/>
        <w:t>нии до ближайшего к ней следа испытуемого при приземлении. Из трех попыток берется лучший результат.</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Метание набивного мяча массой</w:t>
      </w:r>
      <w:r w:rsidRPr="00FE4B93">
        <w:rPr>
          <w:rFonts w:ascii="Times New Roman" w:eastAsia="Times New Roman" w:hAnsi="Times New Roman" w:cs="Times New Roman"/>
          <w:sz w:val="24"/>
          <w:szCs w:val="24"/>
          <w:lang w:eastAsia="ru-RU"/>
        </w:rPr>
        <w:t xml:space="preserve"> 1 кг из-за головы двумя ру</w:t>
      </w:r>
      <w:r w:rsidRPr="00FE4B93">
        <w:rPr>
          <w:rFonts w:ascii="Times New Roman" w:eastAsia="Times New Roman" w:hAnsi="Times New Roman" w:cs="Times New Roman"/>
          <w:sz w:val="24"/>
          <w:szCs w:val="24"/>
          <w:lang w:eastAsia="ru-RU"/>
        </w:rPr>
        <w:softHyphen/>
        <w:t>ками. Испытуемый стоит у линии, одна нога впереди, держа мяч двумя руками внизу перед собой. Поднимая  мяч вверх, замахом назад за голову производится бросок вперед.</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E4B93">
        <w:rPr>
          <w:rFonts w:ascii="Times New Roman" w:eastAsia="Times New Roman" w:hAnsi="Times New Roman" w:cs="Times New Roman"/>
          <w:b/>
          <w:sz w:val="24"/>
          <w:szCs w:val="24"/>
          <w:lang w:eastAsia="ru-RU"/>
        </w:rPr>
        <w:t>Техническая подготовка</w:t>
      </w:r>
      <w:r w:rsidRPr="00FE4B93">
        <w:rPr>
          <w:rFonts w:ascii="Times New Roman" w:eastAsia="Times New Roman" w:hAnsi="Times New Roman" w:cs="Times New Roman"/>
          <w:i/>
          <w:sz w:val="24"/>
          <w:szCs w:val="24"/>
          <w:lang w:eastAsia="ru-RU"/>
        </w:rPr>
        <w:t>.</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Испытания на точность передачи.</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испытаниях создаются условия, при которых можно получить количественные результаты: устанавливаются ограничители рас</w:t>
      </w:r>
      <w:r w:rsidRPr="00FE4B93">
        <w:rPr>
          <w:rFonts w:ascii="Times New Roman" w:eastAsia="Times New Roman" w:hAnsi="Times New Roman" w:cs="Times New Roman"/>
          <w:sz w:val="24"/>
          <w:szCs w:val="24"/>
          <w:lang w:eastAsia="ru-RU"/>
        </w:rPr>
        <w:softHyphen/>
        <w:t>стояния и высоты передачи: рейки, цветные ленты, обручи (гим</w:t>
      </w:r>
      <w:r w:rsidRPr="00FE4B93">
        <w:rPr>
          <w:rFonts w:ascii="Times New Roman" w:eastAsia="Times New Roman" w:hAnsi="Times New Roman" w:cs="Times New Roman"/>
          <w:sz w:val="24"/>
          <w:szCs w:val="24"/>
          <w:lang w:eastAsia="ru-RU"/>
        </w:rPr>
        <w:softHyphen/>
        <w:t>настические), наносятся линии. При передачах из зоны 3 в зо</w:t>
      </w:r>
      <w:r w:rsidRPr="00FE4B93">
        <w:rPr>
          <w:rFonts w:ascii="Times New Roman" w:eastAsia="Times New Roman" w:hAnsi="Times New Roman" w:cs="Times New Roman"/>
          <w:sz w:val="24"/>
          <w:szCs w:val="24"/>
          <w:lang w:eastAsia="ru-RU"/>
        </w:rPr>
        <w:softHyphen/>
        <w:t>ны 2 и 4 расстояние передачи 3- 3,5 м, высота ограничивается 3 м, расстояние от сетки не более 1,5 м. Каждый учащийся вы</w:t>
      </w:r>
      <w:r w:rsidRPr="00FE4B93">
        <w:rPr>
          <w:rFonts w:ascii="Times New Roman" w:eastAsia="Times New Roman" w:hAnsi="Times New Roman" w:cs="Times New Roman"/>
          <w:sz w:val="24"/>
          <w:szCs w:val="24"/>
          <w:lang w:eastAsia="ru-RU"/>
        </w:rPr>
        <w:softHyphen/>
        <w:t>полняет 5 попыток; учитывается количество передач, отвечающих требованиям в испытании, а также качество исполнения переда</w:t>
      </w:r>
      <w:r w:rsidRPr="00FE4B93">
        <w:rPr>
          <w:rFonts w:ascii="Times New Roman" w:eastAsia="Times New Roman" w:hAnsi="Times New Roman" w:cs="Times New Roman"/>
          <w:sz w:val="24"/>
          <w:szCs w:val="24"/>
          <w:lang w:eastAsia="ru-RU"/>
        </w:rPr>
        <w:softHyphen/>
        <w:t>чи (передачи с нарушением правил не засчитываются).</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Испытание на точность передачи через сетку.</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     На противопо</w:t>
      </w:r>
      <w:r w:rsidRPr="00FE4B93">
        <w:rPr>
          <w:rFonts w:ascii="Times New Roman" w:eastAsia="Times New Roman" w:hAnsi="Times New Roman" w:cs="Times New Roman"/>
          <w:sz w:val="24"/>
          <w:szCs w:val="24"/>
          <w:lang w:eastAsia="ru-RU"/>
        </w:rPr>
        <w:softHyphen/>
        <w:t>ложной стороне площадки очерчивается зона, куда надо послать мяч: в зоне 4 - размером 2x1, в зоне 1 и в зоне 6 - разме</w:t>
      </w:r>
      <w:r w:rsidRPr="00FE4B93">
        <w:rPr>
          <w:rFonts w:ascii="Times New Roman" w:eastAsia="Times New Roman" w:hAnsi="Times New Roman" w:cs="Times New Roman"/>
          <w:sz w:val="24"/>
          <w:szCs w:val="24"/>
          <w:lang w:eastAsia="ru-RU"/>
        </w:rPr>
        <w:softHyphen/>
        <w:t>ром 3X3 м. Каждый учащийся выполняет 5 попыток в каждую зону, учитывается количественная и качественная сторона испол</w:t>
      </w:r>
      <w:r w:rsidRPr="00FE4B93">
        <w:rPr>
          <w:rFonts w:ascii="Times New Roman" w:eastAsia="Times New Roman" w:hAnsi="Times New Roman" w:cs="Times New Roman"/>
          <w:sz w:val="24"/>
          <w:szCs w:val="24"/>
          <w:lang w:eastAsia="ru-RU"/>
        </w:rPr>
        <w:softHyphen/>
        <w:t>нения.</w:t>
      </w:r>
      <w:r w:rsidRPr="00FE4B93">
        <w:rPr>
          <w:rFonts w:ascii="Times New Roman" w:eastAsia="Times New Roman" w:hAnsi="Times New Roman" w:cs="Times New Roman"/>
          <w:b/>
          <w:i/>
          <w:sz w:val="24"/>
          <w:szCs w:val="24"/>
          <w:lang w:eastAsia="ru-RU"/>
        </w:rPr>
        <w:t xml:space="preserve"> </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Испытания па точность подач.</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Основные требования: при ка</w:t>
      </w:r>
      <w:r w:rsidRPr="00FE4B93">
        <w:rPr>
          <w:rFonts w:ascii="Times New Roman" w:eastAsia="Times New Roman" w:hAnsi="Times New Roman" w:cs="Times New Roman"/>
          <w:sz w:val="24"/>
          <w:szCs w:val="24"/>
          <w:lang w:eastAsia="ru-RU"/>
        </w:rPr>
        <w:softHyphen/>
        <w:t>чественном техническом исполнении заданного способа подачи послать мяч в определенный участок площадки: правая (левая) половина площадки, зоны 4-5 (1-2), площадь у боковых линий в зонах 5-4 и 1-2 (размером 6X2 м), в зоне 6 у лицевой линии размером 3X3 м. Каждый учащийся исполняет 3 попытки (в учебно-тренировочной группе - 5 попыток).</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Испытания на точность нападающего удара.</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w:t>
      </w:r>
      <w:r w:rsidRPr="00FE4B93">
        <w:rPr>
          <w:rFonts w:ascii="Times New Roman" w:eastAsia="Times New Roman" w:hAnsi="Times New Roman" w:cs="Times New Roman"/>
          <w:sz w:val="24"/>
          <w:szCs w:val="24"/>
          <w:lang w:eastAsia="ru-RU"/>
        </w:rPr>
        <w:t xml:space="preserve"> Требования к этим испытаниям состоят в том, чтобы испытуемые качественно, в техническом отношении, смогли выполнить тот или иной способ нападающего удара в три зоны: 1, 6, 5 из зон 4, 2.</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Испытание в защитных действиях</w:t>
      </w:r>
      <w:r w:rsidRPr="00FE4B93">
        <w:rPr>
          <w:rFonts w:ascii="Times New Roman" w:eastAsia="Times New Roman" w:hAnsi="Times New Roman" w:cs="Times New Roman"/>
          <w:sz w:val="24"/>
          <w:szCs w:val="24"/>
          <w:lang w:eastAsia="ru-RU"/>
        </w:rPr>
        <w:t xml:space="preserve"> («защита зоны»).</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Испытуе</w:t>
      </w:r>
      <w:r w:rsidRPr="00FE4B93">
        <w:rPr>
          <w:rFonts w:ascii="Times New Roman" w:eastAsia="Times New Roman" w:hAnsi="Times New Roman" w:cs="Times New Roman"/>
          <w:sz w:val="24"/>
          <w:szCs w:val="24"/>
          <w:lang w:eastAsia="ru-RU"/>
        </w:rPr>
        <w:softHyphen/>
        <w:t>мый находится в зоне 6 в круге диаметром 2,5 м. Стоя на под</w:t>
      </w:r>
      <w:r w:rsidRPr="00FE4B93">
        <w:rPr>
          <w:rFonts w:ascii="Times New Roman" w:eastAsia="Times New Roman" w:hAnsi="Times New Roman" w:cs="Times New Roman"/>
          <w:sz w:val="24"/>
          <w:szCs w:val="24"/>
          <w:lang w:eastAsia="ru-RU"/>
        </w:rPr>
        <w:softHyphen/>
        <w:t>ставке, учащийся ударом с собственного подбрасывания посылает мяч через сетку из зон 4 и 2. Учащийся должен применить все изученные до этого приема защиты. Количество ударов для каж</w:t>
      </w:r>
      <w:r w:rsidRPr="00FE4B93">
        <w:rPr>
          <w:rFonts w:ascii="Times New Roman" w:eastAsia="Times New Roman" w:hAnsi="Times New Roman" w:cs="Times New Roman"/>
          <w:sz w:val="24"/>
          <w:szCs w:val="24"/>
          <w:lang w:eastAsia="ru-RU"/>
        </w:rPr>
        <w:softHyphen/>
        <w:t>дого года обучения различное: группа первого года обучения -5; второго года обучения-10; учебно-тре</w:t>
      </w:r>
      <w:r w:rsidRPr="00FE4B93">
        <w:rPr>
          <w:rFonts w:ascii="Times New Roman" w:eastAsia="Times New Roman" w:hAnsi="Times New Roman" w:cs="Times New Roman"/>
          <w:sz w:val="24"/>
          <w:szCs w:val="24"/>
          <w:lang w:eastAsia="ru-RU"/>
        </w:rPr>
        <w:softHyphen/>
        <w:t>нировочная группа15-20.</w:t>
      </w: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Тактическая подготовка.</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Действия при приеме мяча в поле. Основное содержание испытаний заключается и выборе способа действия в соответствии с заданием, сигналом. Дается два упраж</w:t>
      </w:r>
      <w:r w:rsidRPr="00FE4B93">
        <w:rPr>
          <w:rFonts w:ascii="Times New Roman" w:eastAsia="Times New Roman" w:hAnsi="Times New Roman" w:cs="Times New Roman"/>
          <w:sz w:val="24"/>
          <w:szCs w:val="24"/>
          <w:lang w:eastAsia="ru-RU"/>
        </w:rPr>
        <w:softHyphen/>
        <w:t xml:space="preserve">нения: </w:t>
      </w:r>
      <w:r w:rsidRPr="00FE4B93">
        <w:rPr>
          <w:rFonts w:ascii="Times New Roman" w:eastAsia="Times New Roman" w:hAnsi="Times New Roman" w:cs="Times New Roman"/>
          <w:b/>
          <w:sz w:val="24"/>
          <w:szCs w:val="24"/>
          <w:lang w:eastAsia="ru-RU"/>
        </w:rPr>
        <w:t>1.</w:t>
      </w:r>
      <w:r w:rsidRPr="00FE4B93">
        <w:rPr>
          <w:rFonts w:ascii="Times New Roman" w:eastAsia="Times New Roman" w:hAnsi="Times New Roman" w:cs="Times New Roman"/>
          <w:sz w:val="24"/>
          <w:szCs w:val="24"/>
          <w:lang w:eastAsia="ru-RU"/>
        </w:rPr>
        <w:t xml:space="preserve"> Выбор способа приема мяча (по заданию). Дается 10 попыток, а с 14-16 лет-15 попыток. Учитывается количество правильных попыток и качество приема.</w:t>
      </w:r>
      <w:r w:rsidRPr="00FE4B93">
        <w:rPr>
          <w:rFonts w:ascii="Times New Roman" w:eastAsia="Times New Roman" w:hAnsi="Times New Roman" w:cs="Times New Roman"/>
          <w:b/>
          <w:sz w:val="24"/>
          <w:szCs w:val="24"/>
          <w:lang w:eastAsia="ru-RU"/>
        </w:rPr>
        <w:t xml:space="preserve"> 2.</w:t>
      </w:r>
      <w:r w:rsidRPr="00FE4B93">
        <w:rPr>
          <w:rFonts w:ascii="Times New Roman" w:eastAsia="Times New Roman" w:hAnsi="Times New Roman" w:cs="Times New Roman"/>
          <w:sz w:val="24"/>
          <w:szCs w:val="24"/>
          <w:lang w:eastAsia="ru-RU"/>
        </w:rPr>
        <w:t xml:space="preserve"> Выбор способа дейст</w:t>
      </w:r>
      <w:r w:rsidRPr="00FE4B93">
        <w:rPr>
          <w:rFonts w:ascii="Times New Roman" w:eastAsia="Times New Roman" w:hAnsi="Times New Roman" w:cs="Times New Roman"/>
          <w:sz w:val="24"/>
          <w:szCs w:val="24"/>
          <w:lang w:eastAsia="ru-RU"/>
        </w:rPr>
        <w:softHyphen/>
        <w:t>вия: прием мяча от нападающего удара или выход к сетке на страховку и прием мяча от скидки. Дается 10 попыток. Учиты</w:t>
      </w:r>
      <w:r w:rsidRPr="00FE4B93">
        <w:rPr>
          <w:rFonts w:ascii="Times New Roman" w:eastAsia="Times New Roman" w:hAnsi="Times New Roman" w:cs="Times New Roman"/>
          <w:sz w:val="24"/>
          <w:szCs w:val="24"/>
          <w:lang w:eastAsia="ru-RU"/>
        </w:rPr>
        <w:softHyphen/>
        <w:t>вается количество правильно выполненных заданий и качество приема мяча.</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4B93" w:rsidRDefault="00FE4B93"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4B93" w:rsidRDefault="00FE4B93"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E4B93" w:rsidRDefault="00FE4B93"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Физическое   развитие   и  физическая   подготовленность</w:t>
      </w:r>
      <w:r w:rsidRPr="00FE4B93">
        <w:rPr>
          <w:rFonts w:ascii="Times New Roman" w:eastAsia="Times New Roman" w:hAnsi="Times New Roman" w:cs="Times New Roman"/>
          <w:b/>
          <w:sz w:val="24"/>
          <w:szCs w:val="24"/>
          <w:lang w:eastAsia="ru-RU"/>
        </w:rPr>
        <w:t>.</w:t>
      </w:r>
    </w:p>
    <w:tbl>
      <w:tblPr>
        <w:tblW w:w="0" w:type="auto"/>
        <w:tblInd w:w="40" w:type="dxa"/>
        <w:tblLayout w:type="fixed"/>
        <w:tblCellMar>
          <w:left w:w="40" w:type="dxa"/>
          <w:right w:w="40" w:type="dxa"/>
        </w:tblCellMar>
        <w:tblLook w:val="04A0" w:firstRow="1" w:lastRow="0" w:firstColumn="1" w:lastColumn="0" w:noHBand="0" w:noVBand="1"/>
      </w:tblPr>
      <w:tblGrid>
        <w:gridCol w:w="566"/>
        <w:gridCol w:w="6522"/>
        <w:gridCol w:w="1134"/>
        <w:gridCol w:w="1134"/>
      </w:tblGrid>
      <w:tr w:rsidR="002A6C3E" w:rsidRPr="00FE4B93" w:rsidTr="002A6C3E">
        <w:trPr>
          <w:trHeight w:val="566"/>
        </w:trPr>
        <w:tc>
          <w:tcPr>
            <w:tcW w:w="566" w:type="dxa"/>
            <w:tcBorders>
              <w:top w:val="single" w:sz="6" w:space="0" w:color="auto"/>
              <w:left w:val="single" w:sz="6" w:space="0" w:color="auto"/>
              <w:bottom w:val="single" w:sz="6" w:space="0" w:color="auto"/>
              <w:right w:val="single" w:sz="6" w:space="0" w:color="auto"/>
            </w:tcBorders>
            <w:vAlign w:val="center"/>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lastRenderedPageBreak/>
              <w:t>№</w:t>
            </w:r>
          </w:p>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п/п </w:t>
            </w:r>
          </w:p>
        </w:tc>
        <w:tc>
          <w:tcPr>
            <w:tcW w:w="6522" w:type="dxa"/>
            <w:tcBorders>
              <w:top w:val="single" w:sz="6" w:space="0" w:color="auto"/>
              <w:left w:val="single" w:sz="6" w:space="0" w:color="auto"/>
              <w:bottom w:val="single" w:sz="6" w:space="0" w:color="auto"/>
              <w:right w:val="single" w:sz="6" w:space="0" w:color="auto"/>
            </w:tcBorders>
            <w:vAlign w:val="center"/>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Содержание требований (вид испытаний) </w:t>
            </w:r>
          </w:p>
        </w:tc>
        <w:tc>
          <w:tcPr>
            <w:tcW w:w="1134" w:type="dxa"/>
            <w:tcBorders>
              <w:top w:val="single" w:sz="6" w:space="0" w:color="auto"/>
              <w:left w:val="single" w:sz="6" w:space="0" w:color="auto"/>
              <w:bottom w:val="single" w:sz="6" w:space="0" w:color="auto"/>
              <w:right w:val="single" w:sz="6" w:space="0" w:color="auto"/>
            </w:tcBorders>
            <w:vAlign w:val="center"/>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Девочки </w:t>
            </w:r>
          </w:p>
        </w:tc>
        <w:tc>
          <w:tcPr>
            <w:tcW w:w="1134" w:type="dxa"/>
            <w:tcBorders>
              <w:top w:val="single" w:sz="6" w:space="0" w:color="auto"/>
              <w:left w:val="single" w:sz="6" w:space="0" w:color="auto"/>
              <w:bottom w:val="single" w:sz="6" w:space="0" w:color="auto"/>
              <w:right w:val="single" w:sz="6" w:space="0" w:color="auto"/>
            </w:tcBorders>
            <w:vAlign w:val="center"/>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Мальчики </w:t>
            </w:r>
          </w:p>
        </w:tc>
      </w:tr>
      <w:tr w:rsidR="002A6C3E" w:rsidRPr="00FE4B93" w:rsidTr="002A6C3E">
        <w:trPr>
          <w:trHeight w:val="365"/>
        </w:trPr>
        <w:tc>
          <w:tcPr>
            <w:tcW w:w="566"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 </w:t>
            </w:r>
          </w:p>
        </w:tc>
        <w:tc>
          <w:tcPr>
            <w:tcW w:w="6522"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Бег 30 м с высокого старта  (с) </w:t>
            </w:r>
          </w:p>
        </w:tc>
        <w:tc>
          <w:tcPr>
            <w:tcW w:w="1134"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5,9 </w:t>
            </w:r>
          </w:p>
        </w:tc>
        <w:tc>
          <w:tcPr>
            <w:tcW w:w="1134"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5,7 </w:t>
            </w:r>
          </w:p>
        </w:tc>
      </w:tr>
      <w:tr w:rsidR="002A6C3E" w:rsidRPr="00FE4B93" w:rsidTr="002A6C3E">
        <w:trPr>
          <w:trHeight w:val="154"/>
        </w:trPr>
        <w:tc>
          <w:tcPr>
            <w:tcW w:w="566"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2 </w:t>
            </w:r>
          </w:p>
        </w:tc>
        <w:tc>
          <w:tcPr>
            <w:tcW w:w="6522"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Бег 30 м, 6X5  (с) </w:t>
            </w:r>
          </w:p>
        </w:tc>
        <w:tc>
          <w:tcPr>
            <w:tcW w:w="1134"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12,5 </w:t>
            </w:r>
          </w:p>
        </w:tc>
        <w:tc>
          <w:tcPr>
            <w:tcW w:w="1134"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12,0 </w:t>
            </w:r>
          </w:p>
        </w:tc>
      </w:tr>
      <w:tr w:rsidR="002A6C3E" w:rsidRPr="00FE4B93" w:rsidTr="002A6C3E">
        <w:trPr>
          <w:trHeight w:val="173"/>
        </w:trPr>
        <w:tc>
          <w:tcPr>
            <w:tcW w:w="566"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 </w:t>
            </w:r>
          </w:p>
        </w:tc>
        <w:tc>
          <w:tcPr>
            <w:tcW w:w="6522"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Бег 92  м, «елочка»  (с) </w:t>
            </w:r>
          </w:p>
        </w:tc>
        <w:tc>
          <w:tcPr>
            <w:tcW w:w="1134"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32,7 </w:t>
            </w:r>
          </w:p>
        </w:tc>
        <w:tc>
          <w:tcPr>
            <w:tcW w:w="1134"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31,0 </w:t>
            </w:r>
          </w:p>
        </w:tc>
      </w:tr>
      <w:tr w:rsidR="002A6C3E" w:rsidRPr="00FE4B93" w:rsidTr="002A6C3E">
        <w:trPr>
          <w:trHeight w:val="182"/>
        </w:trPr>
        <w:tc>
          <w:tcPr>
            <w:tcW w:w="566"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4 </w:t>
            </w:r>
          </w:p>
        </w:tc>
        <w:tc>
          <w:tcPr>
            <w:tcW w:w="6522"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Прыжок в длину с места  (см) </w:t>
            </w:r>
          </w:p>
        </w:tc>
        <w:tc>
          <w:tcPr>
            <w:tcW w:w="1134"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140 </w:t>
            </w:r>
          </w:p>
        </w:tc>
        <w:tc>
          <w:tcPr>
            <w:tcW w:w="1134"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160 </w:t>
            </w:r>
          </w:p>
        </w:tc>
      </w:tr>
      <w:tr w:rsidR="002A6C3E" w:rsidRPr="00FE4B93" w:rsidTr="002A6C3E">
        <w:trPr>
          <w:trHeight w:val="182"/>
        </w:trPr>
        <w:tc>
          <w:tcPr>
            <w:tcW w:w="566"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 </w:t>
            </w:r>
          </w:p>
        </w:tc>
        <w:tc>
          <w:tcPr>
            <w:tcW w:w="6522"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Прыжок   вверх, отталкиваясь двумя ногами с разбега  (см)</w:t>
            </w:r>
          </w:p>
        </w:tc>
        <w:tc>
          <w:tcPr>
            <w:tcW w:w="1134" w:type="dxa"/>
            <w:tcBorders>
              <w:top w:val="single" w:sz="4" w:space="0" w:color="auto"/>
              <w:left w:val="single" w:sz="6" w:space="0" w:color="auto"/>
              <w:bottom w:val="nil"/>
              <w:right w:val="single" w:sz="6" w:space="0" w:color="auto"/>
            </w:tcBorders>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r>
      <w:tr w:rsidR="002A6C3E" w:rsidRPr="00FE4B93" w:rsidTr="002A6C3E">
        <w:trPr>
          <w:trHeight w:val="80"/>
        </w:trPr>
        <w:tc>
          <w:tcPr>
            <w:tcW w:w="566"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6522" w:type="dxa"/>
            <w:tcBorders>
              <w:top w:val="nil"/>
              <w:left w:val="single" w:sz="6" w:space="0" w:color="auto"/>
              <w:bottom w:val="single" w:sz="4" w:space="0" w:color="auto"/>
              <w:right w:val="single" w:sz="6" w:space="0" w:color="auto"/>
            </w:tcBorders>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32 </w:t>
            </w:r>
          </w:p>
        </w:tc>
        <w:tc>
          <w:tcPr>
            <w:tcW w:w="1134"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40 </w:t>
            </w:r>
          </w:p>
        </w:tc>
      </w:tr>
      <w:tr w:rsidR="002A6C3E" w:rsidRPr="00FE4B93" w:rsidTr="002A6C3E">
        <w:trPr>
          <w:trHeight w:val="144"/>
        </w:trPr>
        <w:tc>
          <w:tcPr>
            <w:tcW w:w="566"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6 </w:t>
            </w:r>
          </w:p>
        </w:tc>
        <w:tc>
          <w:tcPr>
            <w:tcW w:w="6522"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Метание набивного мяча массой 1кг из-за</w:t>
            </w:r>
          </w:p>
        </w:tc>
        <w:tc>
          <w:tcPr>
            <w:tcW w:w="1134"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r>
      <w:tr w:rsidR="002A6C3E" w:rsidRPr="00FE4B93" w:rsidTr="002A6C3E">
        <w:trPr>
          <w:trHeight w:val="202"/>
        </w:trPr>
        <w:tc>
          <w:tcPr>
            <w:tcW w:w="566"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6522"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головы двумя  руками, сидя   (м) </w:t>
            </w:r>
          </w:p>
        </w:tc>
        <w:tc>
          <w:tcPr>
            <w:tcW w:w="1134"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4,0 </w:t>
            </w:r>
          </w:p>
        </w:tc>
        <w:tc>
          <w:tcPr>
            <w:tcW w:w="1134"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5,0 </w:t>
            </w:r>
          </w:p>
        </w:tc>
      </w:tr>
      <w:tr w:rsidR="002A6C3E" w:rsidRPr="00FE4B93" w:rsidTr="002A6C3E">
        <w:trPr>
          <w:trHeight w:val="144"/>
        </w:trPr>
        <w:tc>
          <w:tcPr>
            <w:tcW w:w="566"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7 </w:t>
            </w:r>
          </w:p>
        </w:tc>
        <w:tc>
          <w:tcPr>
            <w:tcW w:w="6522"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Метание  набивного  мяча массой 1кг из-за </w:t>
            </w:r>
          </w:p>
        </w:tc>
        <w:tc>
          <w:tcPr>
            <w:tcW w:w="1134"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r>
      <w:tr w:rsidR="002A6C3E" w:rsidRPr="00FE4B93" w:rsidTr="002A6C3E">
        <w:trPr>
          <w:trHeight w:val="346"/>
        </w:trPr>
        <w:tc>
          <w:tcPr>
            <w:tcW w:w="566"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6522"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головы  двумя  руками  в  прыжке с места   (м) </w:t>
            </w:r>
          </w:p>
        </w:tc>
        <w:tc>
          <w:tcPr>
            <w:tcW w:w="1134"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6,0 </w:t>
            </w:r>
          </w:p>
        </w:tc>
        <w:tc>
          <w:tcPr>
            <w:tcW w:w="1134"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8,0 </w:t>
            </w:r>
          </w:p>
        </w:tc>
      </w:tr>
    </w:tbl>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Техническая  подготовленность</w:t>
      </w:r>
    </w:p>
    <w:p w:rsidR="002A6C3E" w:rsidRPr="00FE4B93" w:rsidRDefault="002A6C3E" w:rsidP="002A6C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57"/>
        <w:gridCol w:w="7240"/>
        <w:gridCol w:w="1559"/>
      </w:tblGrid>
      <w:tr w:rsidR="002A6C3E" w:rsidRPr="00FE4B93" w:rsidTr="002A6C3E">
        <w:trPr>
          <w:trHeight w:val="173"/>
        </w:trPr>
        <w:tc>
          <w:tcPr>
            <w:tcW w:w="557" w:type="dxa"/>
            <w:tcBorders>
              <w:top w:val="single" w:sz="6" w:space="0" w:color="auto"/>
              <w:left w:val="single" w:sz="6" w:space="0" w:color="auto"/>
              <w:bottom w:val="nil"/>
              <w:right w:val="single" w:sz="6" w:space="0" w:color="auto"/>
            </w:tcBorders>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p>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п/п</w:t>
            </w:r>
          </w:p>
        </w:tc>
        <w:tc>
          <w:tcPr>
            <w:tcW w:w="7240" w:type="dxa"/>
            <w:tcBorders>
              <w:top w:val="single" w:sz="6"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Содержание требований (виды испытаний)</w:t>
            </w:r>
          </w:p>
        </w:tc>
        <w:tc>
          <w:tcPr>
            <w:tcW w:w="1559" w:type="dxa"/>
            <w:tcBorders>
              <w:top w:val="single" w:sz="6" w:space="0" w:color="auto"/>
              <w:left w:val="single" w:sz="6" w:space="0" w:color="auto"/>
              <w:bottom w:val="nil"/>
              <w:right w:val="single" w:sz="6" w:space="0" w:color="auto"/>
            </w:tcBorders>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Количественный показатель</w:t>
            </w:r>
          </w:p>
        </w:tc>
      </w:tr>
      <w:tr w:rsidR="002A6C3E" w:rsidRPr="00FE4B93" w:rsidTr="002A6C3E">
        <w:trPr>
          <w:trHeight w:val="365"/>
        </w:trPr>
        <w:tc>
          <w:tcPr>
            <w:tcW w:w="557"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 </w:t>
            </w:r>
          </w:p>
        </w:tc>
        <w:tc>
          <w:tcPr>
            <w:tcW w:w="7240"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Верхняя передача на точность из зоны 3(2) в зону 4 </w:t>
            </w:r>
          </w:p>
        </w:tc>
        <w:tc>
          <w:tcPr>
            <w:tcW w:w="1559" w:type="dxa"/>
            <w:tcBorders>
              <w:top w:val="single" w:sz="6"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4</w:t>
            </w:r>
          </w:p>
        </w:tc>
      </w:tr>
      <w:tr w:rsidR="002A6C3E" w:rsidRPr="00FE4B93" w:rsidTr="002A6C3E">
        <w:trPr>
          <w:trHeight w:val="173"/>
        </w:trPr>
        <w:tc>
          <w:tcPr>
            <w:tcW w:w="557"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2 </w:t>
            </w:r>
          </w:p>
        </w:tc>
        <w:tc>
          <w:tcPr>
            <w:tcW w:w="7240"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Передача мяча сверху двумя реками, стоя и сидя у стены</w:t>
            </w:r>
          </w:p>
        </w:tc>
        <w:tc>
          <w:tcPr>
            <w:tcW w:w="1559"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4</w:t>
            </w:r>
          </w:p>
        </w:tc>
      </w:tr>
      <w:tr w:rsidR="002A6C3E" w:rsidRPr="00FE4B93" w:rsidTr="002A6C3E">
        <w:trPr>
          <w:trHeight w:val="192"/>
        </w:trPr>
        <w:tc>
          <w:tcPr>
            <w:tcW w:w="557"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 </w:t>
            </w:r>
          </w:p>
        </w:tc>
        <w:tc>
          <w:tcPr>
            <w:tcW w:w="7240"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Подача верхняя прямая в пределы площадки </w:t>
            </w:r>
          </w:p>
        </w:tc>
        <w:tc>
          <w:tcPr>
            <w:tcW w:w="1559" w:type="dxa"/>
            <w:tcBorders>
              <w:top w:val="single" w:sz="4" w:space="0" w:color="auto"/>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w:t>
            </w:r>
          </w:p>
        </w:tc>
      </w:tr>
      <w:tr w:rsidR="002A6C3E" w:rsidRPr="00FE4B93" w:rsidTr="002A6C3E">
        <w:trPr>
          <w:trHeight w:val="173"/>
        </w:trPr>
        <w:tc>
          <w:tcPr>
            <w:tcW w:w="557"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4 </w:t>
            </w:r>
          </w:p>
        </w:tc>
        <w:tc>
          <w:tcPr>
            <w:tcW w:w="7240"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Прием  мяча с подачи и первая  передача в зону 3 </w:t>
            </w:r>
          </w:p>
        </w:tc>
        <w:tc>
          <w:tcPr>
            <w:tcW w:w="1559"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w:t>
            </w:r>
          </w:p>
        </w:tc>
      </w:tr>
      <w:tr w:rsidR="002A6C3E" w:rsidRPr="00FE4B93" w:rsidTr="002A6C3E">
        <w:trPr>
          <w:trHeight w:val="173"/>
        </w:trPr>
        <w:tc>
          <w:tcPr>
            <w:tcW w:w="557"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 </w:t>
            </w:r>
          </w:p>
        </w:tc>
        <w:tc>
          <w:tcPr>
            <w:tcW w:w="7240"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Чередование способов передачи и приема мяча сверху, снизу </w:t>
            </w:r>
          </w:p>
        </w:tc>
        <w:tc>
          <w:tcPr>
            <w:tcW w:w="1559"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p>
        </w:tc>
      </w:tr>
      <w:tr w:rsidR="002A6C3E" w:rsidRPr="00FE4B93" w:rsidTr="002A6C3E">
        <w:trPr>
          <w:trHeight w:val="163"/>
        </w:trPr>
        <w:tc>
          <w:tcPr>
            <w:tcW w:w="557"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7240"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(количество серий) </w:t>
            </w:r>
          </w:p>
        </w:tc>
        <w:tc>
          <w:tcPr>
            <w:tcW w:w="1559" w:type="dxa"/>
            <w:tcBorders>
              <w:top w:val="nil"/>
              <w:left w:val="single" w:sz="6" w:space="0" w:color="auto"/>
              <w:bottom w:val="single" w:sz="4"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6</w:t>
            </w:r>
          </w:p>
        </w:tc>
      </w:tr>
      <w:tr w:rsidR="002A6C3E" w:rsidRPr="00FE4B93" w:rsidTr="002A6C3E">
        <w:trPr>
          <w:trHeight w:val="173"/>
        </w:trPr>
        <w:tc>
          <w:tcPr>
            <w:tcW w:w="557"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6 </w:t>
            </w:r>
          </w:p>
        </w:tc>
        <w:tc>
          <w:tcPr>
            <w:tcW w:w="7240"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lang w:val="en-US"/>
              </w:rPr>
            </w:pPr>
            <w:r w:rsidRPr="00FE4B93">
              <w:rPr>
                <w:rFonts w:ascii="Times New Roman" w:eastAsia="Times New Roman" w:hAnsi="Times New Roman" w:cs="Times New Roman"/>
                <w:sz w:val="24"/>
                <w:szCs w:val="24"/>
              </w:rPr>
              <w:t>Нападающий удар по мячу</w:t>
            </w:r>
          </w:p>
        </w:tc>
        <w:tc>
          <w:tcPr>
            <w:tcW w:w="1559" w:type="dxa"/>
            <w:tcBorders>
              <w:top w:val="single" w:sz="4" w:space="0" w:color="auto"/>
              <w:left w:val="single" w:sz="6" w:space="0" w:color="auto"/>
              <w:bottom w:val="nil"/>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w:t>
            </w:r>
          </w:p>
        </w:tc>
      </w:tr>
      <w:tr w:rsidR="002A6C3E" w:rsidRPr="00FE4B93" w:rsidTr="002A6C3E">
        <w:trPr>
          <w:trHeight w:val="240"/>
        </w:trPr>
        <w:tc>
          <w:tcPr>
            <w:tcW w:w="557"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7240"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c>
          <w:tcPr>
            <w:tcW w:w="1559" w:type="dxa"/>
            <w:tcBorders>
              <w:top w:val="nil"/>
              <w:left w:val="single" w:sz="6" w:space="0" w:color="auto"/>
              <w:bottom w:val="single" w:sz="6" w:space="0" w:color="auto"/>
              <w:right w:val="single" w:sz="6" w:space="0" w:color="auto"/>
            </w:tcBorders>
            <w:hideMark/>
          </w:tcPr>
          <w:p w:rsidR="002A6C3E" w:rsidRPr="00FE4B93" w:rsidRDefault="002A6C3E" w:rsidP="002A6C3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w:t>
            </w:r>
          </w:p>
        </w:tc>
      </w:tr>
    </w:tbl>
    <w:p w:rsidR="002A6C3E" w:rsidRPr="00FE4B93" w:rsidRDefault="002A6C3E" w:rsidP="002A6C3E">
      <w:pPr>
        <w:suppressAutoHyphens/>
        <w:autoSpaceDN w:val="0"/>
        <w:spacing w:after="0" w:line="240" w:lineRule="auto"/>
        <w:ind w:left="720"/>
        <w:jc w:val="both"/>
        <w:textAlignment w:val="baseline"/>
        <w:rPr>
          <w:rFonts w:ascii="Times New Roman" w:eastAsia="Arial Unicode MS" w:hAnsi="Times New Roman" w:cs="Times New Roman"/>
          <w:color w:val="404040"/>
          <w:kern w:val="3"/>
          <w:sz w:val="24"/>
          <w:szCs w:val="24"/>
          <w:lang w:eastAsia="zh-CN" w:bidi="hi-IN"/>
        </w:rPr>
      </w:pPr>
    </w:p>
    <w:p w:rsidR="002A6C3E" w:rsidRPr="00FE4B93" w:rsidRDefault="002A6C3E" w:rsidP="002A6C3E">
      <w:pPr>
        <w:spacing w:after="0" w:line="240" w:lineRule="auto"/>
        <w:jc w:val="both"/>
        <w:rPr>
          <w:rFonts w:ascii="Times New Roman" w:eastAsia="Times New Roman" w:hAnsi="Times New Roman" w:cs="Times New Roman"/>
          <w:b/>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Контрольно-переводные нормативы по общей физической подготовке</w:t>
      </w:r>
    </w:p>
    <w:p w:rsidR="002A6C3E" w:rsidRPr="00FE4B93" w:rsidRDefault="002A6C3E" w:rsidP="002A6C3E">
      <w:pPr>
        <w:spacing w:after="0" w:line="240" w:lineRule="auto"/>
        <w:jc w:val="center"/>
        <w:rPr>
          <w:rFonts w:ascii="Times New Roman" w:eastAsia="Times New Roman" w:hAnsi="Times New Roman" w:cs="Times New Roman"/>
          <w:sz w:val="24"/>
          <w:szCs w:val="24"/>
          <w:lang w:val="en-US" w:eastAsia="ru-RU"/>
        </w:rPr>
      </w:pPr>
      <w:r w:rsidRPr="00FE4B93">
        <w:rPr>
          <w:rFonts w:ascii="Times New Roman" w:eastAsia="Times New Roman" w:hAnsi="Times New Roman" w:cs="Times New Roman"/>
          <w:sz w:val="24"/>
          <w:szCs w:val="24"/>
          <w:lang w:val="en-US" w:eastAsia="ru-RU"/>
        </w:rPr>
        <w:t>(</w:t>
      </w:r>
      <w:r w:rsidRPr="00FE4B93">
        <w:rPr>
          <w:rFonts w:ascii="Times New Roman" w:eastAsia="Times New Roman" w:hAnsi="Times New Roman" w:cs="Times New Roman"/>
          <w:sz w:val="24"/>
          <w:szCs w:val="24"/>
          <w:lang w:eastAsia="ru-RU"/>
        </w:rPr>
        <w:t>мальчики</w:t>
      </w:r>
      <w:r w:rsidRPr="00FE4B93">
        <w:rPr>
          <w:rFonts w:ascii="Times New Roman" w:eastAsia="Times New Roman" w:hAnsi="Times New Roman" w:cs="Times New Roman"/>
          <w:sz w:val="24"/>
          <w:szCs w:val="24"/>
          <w:lang w:val="en-US" w:eastAsia="ru-RU"/>
        </w:rPr>
        <w:t>)</w:t>
      </w: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tbl>
      <w:tblPr>
        <w:tblStyle w:val="1"/>
        <w:tblW w:w="11199" w:type="dxa"/>
        <w:tblInd w:w="-769" w:type="dxa"/>
        <w:tblLayout w:type="fixed"/>
        <w:tblLook w:val="01E0" w:firstRow="1" w:lastRow="1" w:firstColumn="1" w:lastColumn="1" w:noHBand="0" w:noVBand="0"/>
      </w:tblPr>
      <w:tblGrid>
        <w:gridCol w:w="716"/>
        <w:gridCol w:w="716"/>
        <w:gridCol w:w="696"/>
        <w:gridCol w:w="716"/>
        <w:gridCol w:w="656"/>
        <w:gridCol w:w="516"/>
        <w:gridCol w:w="640"/>
        <w:gridCol w:w="716"/>
        <w:gridCol w:w="716"/>
        <w:gridCol w:w="716"/>
        <w:gridCol w:w="851"/>
        <w:gridCol w:w="709"/>
        <w:gridCol w:w="992"/>
        <w:gridCol w:w="567"/>
        <w:gridCol w:w="709"/>
        <w:gridCol w:w="567"/>
      </w:tblGrid>
      <w:tr w:rsidR="002A6C3E" w:rsidRPr="00FE4B93" w:rsidTr="00FE4B93">
        <w:tc>
          <w:tcPr>
            <w:tcW w:w="716" w:type="dxa"/>
            <w:vMerge w:val="restart"/>
            <w:vAlign w:val="bottom"/>
          </w:tcPr>
          <w:p w:rsidR="002A6C3E" w:rsidRPr="00FE4B93" w:rsidRDefault="002A6C3E" w:rsidP="002A6C3E">
            <w:pPr>
              <w:jc w:val="both"/>
              <w:rPr>
                <w:sz w:val="24"/>
                <w:szCs w:val="24"/>
              </w:rPr>
            </w:pPr>
            <w:r w:rsidRPr="00FE4B93">
              <w:rPr>
                <w:bCs/>
                <w:w w:val="96"/>
                <w:sz w:val="24"/>
                <w:szCs w:val="24"/>
              </w:rPr>
              <w:t>Воз-</w:t>
            </w:r>
          </w:p>
          <w:p w:rsidR="002A6C3E" w:rsidRPr="00FE4B93" w:rsidRDefault="002A6C3E" w:rsidP="002A6C3E">
            <w:pPr>
              <w:jc w:val="both"/>
              <w:rPr>
                <w:sz w:val="24"/>
                <w:szCs w:val="24"/>
              </w:rPr>
            </w:pPr>
            <w:proofErr w:type="spellStart"/>
            <w:r w:rsidRPr="00FE4B93">
              <w:rPr>
                <w:bCs/>
                <w:sz w:val="24"/>
                <w:szCs w:val="24"/>
              </w:rPr>
              <w:t>раст</w:t>
            </w:r>
            <w:proofErr w:type="spellEnd"/>
          </w:p>
        </w:tc>
        <w:tc>
          <w:tcPr>
            <w:tcW w:w="2128" w:type="dxa"/>
            <w:gridSpan w:val="3"/>
            <w:vAlign w:val="bottom"/>
          </w:tcPr>
          <w:p w:rsidR="002A6C3E" w:rsidRPr="00FE4B93" w:rsidRDefault="002A6C3E" w:rsidP="002A6C3E">
            <w:pPr>
              <w:jc w:val="both"/>
              <w:rPr>
                <w:sz w:val="24"/>
                <w:szCs w:val="24"/>
              </w:rPr>
            </w:pPr>
            <w:r w:rsidRPr="00FE4B93">
              <w:rPr>
                <w:bCs/>
                <w:sz w:val="24"/>
                <w:szCs w:val="24"/>
              </w:rPr>
              <w:t>Прыжки в длину</w:t>
            </w:r>
          </w:p>
          <w:p w:rsidR="002A6C3E" w:rsidRPr="00FE4B93" w:rsidRDefault="002A6C3E" w:rsidP="002A6C3E">
            <w:pPr>
              <w:jc w:val="both"/>
              <w:rPr>
                <w:sz w:val="24"/>
                <w:szCs w:val="24"/>
              </w:rPr>
            </w:pPr>
            <w:r w:rsidRPr="00FE4B93">
              <w:rPr>
                <w:bCs/>
                <w:sz w:val="24"/>
                <w:szCs w:val="24"/>
              </w:rPr>
              <w:t>с места (см)</w:t>
            </w:r>
          </w:p>
        </w:tc>
        <w:tc>
          <w:tcPr>
            <w:tcW w:w="1812" w:type="dxa"/>
            <w:gridSpan w:val="3"/>
            <w:vAlign w:val="bottom"/>
          </w:tcPr>
          <w:p w:rsidR="002A6C3E" w:rsidRPr="00FE4B93" w:rsidRDefault="002A6C3E" w:rsidP="002A6C3E">
            <w:pPr>
              <w:jc w:val="both"/>
              <w:rPr>
                <w:sz w:val="24"/>
                <w:szCs w:val="24"/>
              </w:rPr>
            </w:pPr>
            <w:r w:rsidRPr="00FE4B93">
              <w:rPr>
                <w:bCs/>
                <w:w w:val="99"/>
                <w:sz w:val="24"/>
                <w:szCs w:val="24"/>
              </w:rPr>
              <w:t xml:space="preserve">Бег </w:t>
            </w:r>
            <w:smartTag w:uri="urn:schemas-microsoft-com:office:smarttags" w:element="metricconverter">
              <w:smartTagPr>
                <w:attr w:name="ProductID" w:val="30 м"/>
              </w:smartTagPr>
              <w:r w:rsidRPr="00FE4B93">
                <w:rPr>
                  <w:bCs/>
                  <w:w w:val="99"/>
                  <w:sz w:val="24"/>
                  <w:szCs w:val="24"/>
                </w:rPr>
                <w:t>30 м</w:t>
              </w:r>
            </w:smartTag>
            <w:r w:rsidRPr="00FE4B93">
              <w:rPr>
                <w:bCs/>
                <w:w w:val="99"/>
                <w:sz w:val="24"/>
                <w:szCs w:val="24"/>
              </w:rPr>
              <w:t xml:space="preserve"> (сек.)</w:t>
            </w:r>
          </w:p>
        </w:tc>
        <w:tc>
          <w:tcPr>
            <w:tcW w:w="2148" w:type="dxa"/>
            <w:gridSpan w:val="3"/>
            <w:vAlign w:val="bottom"/>
          </w:tcPr>
          <w:p w:rsidR="002A6C3E" w:rsidRPr="00FE4B93" w:rsidRDefault="002A6C3E" w:rsidP="002A6C3E">
            <w:pPr>
              <w:jc w:val="both"/>
              <w:rPr>
                <w:sz w:val="24"/>
                <w:szCs w:val="24"/>
              </w:rPr>
            </w:pPr>
            <w:r w:rsidRPr="00FE4B93">
              <w:rPr>
                <w:bCs/>
                <w:sz w:val="24"/>
                <w:szCs w:val="24"/>
              </w:rPr>
              <w:t>Челночный бег</w:t>
            </w:r>
          </w:p>
          <w:p w:rsidR="002A6C3E" w:rsidRPr="00FE4B93" w:rsidRDefault="002A6C3E" w:rsidP="002A6C3E">
            <w:pPr>
              <w:jc w:val="both"/>
              <w:rPr>
                <w:sz w:val="24"/>
                <w:szCs w:val="24"/>
              </w:rPr>
            </w:pPr>
            <w:r w:rsidRPr="00FE4B93">
              <w:rPr>
                <w:bCs/>
                <w:sz w:val="24"/>
                <w:szCs w:val="24"/>
              </w:rPr>
              <w:t>3х10 (сек.)</w:t>
            </w:r>
          </w:p>
        </w:tc>
        <w:tc>
          <w:tcPr>
            <w:tcW w:w="2552" w:type="dxa"/>
            <w:gridSpan w:val="3"/>
            <w:vAlign w:val="bottom"/>
          </w:tcPr>
          <w:p w:rsidR="002A6C3E" w:rsidRPr="00FE4B93" w:rsidRDefault="002A6C3E" w:rsidP="002A6C3E">
            <w:pPr>
              <w:jc w:val="both"/>
              <w:rPr>
                <w:sz w:val="24"/>
                <w:szCs w:val="24"/>
              </w:rPr>
            </w:pPr>
            <w:r w:rsidRPr="00FE4B93">
              <w:rPr>
                <w:bCs/>
                <w:sz w:val="24"/>
                <w:szCs w:val="24"/>
              </w:rPr>
              <w:t>Бег 1000м</w:t>
            </w:r>
          </w:p>
          <w:p w:rsidR="002A6C3E" w:rsidRPr="00FE4B93" w:rsidRDefault="002A6C3E" w:rsidP="002A6C3E">
            <w:pPr>
              <w:jc w:val="both"/>
              <w:rPr>
                <w:sz w:val="24"/>
                <w:szCs w:val="24"/>
              </w:rPr>
            </w:pPr>
            <w:r w:rsidRPr="00FE4B93">
              <w:rPr>
                <w:bCs/>
                <w:sz w:val="24"/>
                <w:szCs w:val="24"/>
              </w:rPr>
              <w:t>(мин/сек.)</w:t>
            </w:r>
          </w:p>
        </w:tc>
        <w:tc>
          <w:tcPr>
            <w:tcW w:w="1843" w:type="dxa"/>
            <w:gridSpan w:val="3"/>
            <w:vAlign w:val="bottom"/>
          </w:tcPr>
          <w:p w:rsidR="002A6C3E" w:rsidRPr="00FE4B93" w:rsidRDefault="002A6C3E" w:rsidP="002A6C3E">
            <w:pPr>
              <w:jc w:val="both"/>
              <w:rPr>
                <w:sz w:val="24"/>
                <w:szCs w:val="24"/>
              </w:rPr>
            </w:pPr>
            <w:r w:rsidRPr="00FE4B93">
              <w:rPr>
                <w:bCs/>
                <w:w w:val="98"/>
                <w:sz w:val="24"/>
                <w:szCs w:val="24"/>
              </w:rPr>
              <w:t>Подтягивание</w:t>
            </w:r>
          </w:p>
          <w:p w:rsidR="002A6C3E" w:rsidRPr="00FE4B93" w:rsidRDefault="002A6C3E" w:rsidP="002A6C3E">
            <w:pPr>
              <w:jc w:val="both"/>
              <w:rPr>
                <w:sz w:val="24"/>
                <w:szCs w:val="24"/>
              </w:rPr>
            </w:pPr>
            <w:r w:rsidRPr="00FE4B93">
              <w:rPr>
                <w:bCs/>
                <w:sz w:val="24"/>
                <w:szCs w:val="24"/>
              </w:rPr>
              <w:t>(кол-во раз)</w:t>
            </w:r>
          </w:p>
        </w:tc>
      </w:tr>
      <w:tr w:rsidR="002A6C3E" w:rsidRPr="00FE4B93" w:rsidTr="00FE4B93">
        <w:trPr>
          <w:trHeight w:val="55"/>
        </w:trPr>
        <w:tc>
          <w:tcPr>
            <w:tcW w:w="716" w:type="dxa"/>
            <w:vMerge/>
            <w:shd w:val="clear" w:color="auto" w:fill="auto"/>
          </w:tcPr>
          <w:p w:rsidR="002A6C3E" w:rsidRPr="00FE4B93" w:rsidRDefault="002A6C3E" w:rsidP="002A6C3E">
            <w:pPr>
              <w:jc w:val="both"/>
              <w:rPr>
                <w:sz w:val="24"/>
                <w:szCs w:val="24"/>
              </w:rPr>
            </w:pPr>
          </w:p>
        </w:tc>
        <w:tc>
          <w:tcPr>
            <w:tcW w:w="716" w:type="dxa"/>
          </w:tcPr>
          <w:p w:rsidR="002A6C3E" w:rsidRPr="00FE4B93" w:rsidRDefault="002A6C3E" w:rsidP="002A6C3E">
            <w:pPr>
              <w:jc w:val="both"/>
              <w:rPr>
                <w:sz w:val="24"/>
                <w:szCs w:val="24"/>
              </w:rPr>
            </w:pPr>
            <w:r w:rsidRPr="00FE4B93">
              <w:rPr>
                <w:sz w:val="24"/>
                <w:szCs w:val="24"/>
              </w:rPr>
              <w:t>низ</w:t>
            </w:r>
          </w:p>
        </w:tc>
        <w:tc>
          <w:tcPr>
            <w:tcW w:w="696" w:type="dxa"/>
          </w:tcPr>
          <w:p w:rsidR="002A6C3E" w:rsidRPr="00FE4B93" w:rsidRDefault="002A6C3E" w:rsidP="002A6C3E">
            <w:pPr>
              <w:jc w:val="both"/>
              <w:rPr>
                <w:sz w:val="24"/>
                <w:szCs w:val="24"/>
              </w:rPr>
            </w:pPr>
            <w:r w:rsidRPr="00FE4B93">
              <w:rPr>
                <w:sz w:val="24"/>
                <w:szCs w:val="24"/>
              </w:rPr>
              <w:t>ср</w:t>
            </w:r>
          </w:p>
        </w:tc>
        <w:tc>
          <w:tcPr>
            <w:tcW w:w="716" w:type="dxa"/>
          </w:tcPr>
          <w:p w:rsidR="002A6C3E" w:rsidRPr="00FE4B93" w:rsidRDefault="002A6C3E" w:rsidP="002A6C3E">
            <w:pPr>
              <w:jc w:val="both"/>
              <w:rPr>
                <w:sz w:val="24"/>
                <w:szCs w:val="24"/>
              </w:rPr>
            </w:pPr>
            <w:proofErr w:type="spellStart"/>
            <w:r w:rsidRPr="00FE4B93">
              <w:rPr>
                <w:sz w:val="24"/>
                <w:szCs w:val="24"/>
              </w:rPr>
              <w:t>выс</w:t>
            </w:r>
            <w:proofErr w:type="spellEnd"/>
          </w:p>
        </w:tc>
        <w:tc>
          <w:tcPr>
            <w:tcW w:w="656" w:type="dxa"/>
            <w:shd w:val="clear" w:color="auto" w:fill="auto"/>
          </w:tcPr>
          <w:p w:rsidR="002A6C3E" w:rsidRPr="00FE4B93" w:rsidRDefault="002A6C3E" w:rsidP="002A6C3E">
            <w:pPr>
              <w:jc w:val="both"/>
              <w:rPr>
                <w:sz w:val="24"/>
                <w:szCs w:val="24"/>
              </w:rPr>
            </w:pPr>
            <w:r w:rsidRPr="00FE4B93">
              <w:rPr>
                <w:sz w:val="24"/>
                <w:szCs w:val="24"/>
              </w:rPr>
              <w:t>низ</w:t>
            </w:r>
          </w:p>
        </w:tc>
        <w:tc>
          <w:tcPr>
            <w:tcW w:w="516" w:type="dxa"/>
            <w:shd w:val="clear" w:color="auto" w:fill="auto"/>
          </w:tcPr>
          <w:p w:rsidR="002A6C3E" w:rsidRPr="00FE4B93" w:rsidRDefault="002A6C3E" w:rsidP="002A6C3E">
            <w:pPr>
              <w:jc w:val="both"/>
              <w:rPr>
                <w:sz w:val="24"/>
                <w:szCs w:val="24"/>
              </w:rPr>
            </w:pPr>
            <w:r w:rsidRPr="00FE4B93">
              <w:rPr>
                <w:sz w:val="24"/>
                <w:szCs w:val="24"/>
              </w:rPr>
              <w:t>ср</w:t>
            </w:r>
          </w:p>
        </w:tc>
        <w:tc>
          <w:tcPr>
            <w:tcW w:w="640"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716" w:type="dxa"/>
            <w:shd w:val="clear" w:color="auto" w:fill="auto"/>
          </w:tcPr>
          <w:p w:rsidR="002A6C3E" w:rsidRPr="00FE4B93" w:rsidRDefault="002A6C3E" w:rsidP="002A6C3E">
            <w:pPr>
              <w:jc w:val="both"/>
              <w:rPr>
                <w:sz w:val="24"/>
                <w:szCs w:val="24"/>
              </w:rPr>
            </w:pPr>
            <w:r w:rsidRPr="00FE4B93">
              <w:rPr>
                <w:sz w:val="24"/>
                <w:szCs w:val="24"/>
              </w:rPr>
              <w:t>низ</w:t>
            </w:r>
          </w:p>
        </w:tc>
        <w:tc>
          <w:tcPr>
            <w:tcW w:w="716" w:type="dxa"/>
            <w:shd w:val="clear" w:color="auto" w:fill="auto"/>
          </w:tcPr>
          <w:p w:rsidR="002A6C3E" w:rsidRPr="00FE4B93" w:rsidRDefault="002A6C3E" w:rsidP="002A6C3E">
            <w:pPr>
              <w:jc w:val="both"/>
              <w:rPr>
                <w:sz w:val="24"/>
                <w:szCs w:val="24"/>
              </w:rPr>
            </w:pPr>
            <w:r w:rsidRPr="00FE4B93">
              <w:rPr>
                <w:sz w:val="24"/>
                <w:szCs w:val="24"/>
              </w:rPr>
              <w:t>ср</w:t>
            </w:r>
          </w:p>
        </w:tc>
        <w:tc>
          <w:tcPr>
            <w:tcW w:w="716"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851" w:type="dxa"/>
            <w:shd w:val="clear" w:color="auto" w:fill="auto"/>
          </w:tcPr>
          <w:p w:rsidR="002A6C3E" w:rsidRPr="00FE4B93" w:rsidRDefault="002A6C3E" w:rsidP="002A6C3E">
            <w:pPr>
              <w:jc w:val="both"/>
              <w:rPr>
                <w:sz w:val="24"/>
                <w:szCs w:val="24"/>
              </w:rPr>
            </w:pPr>
            <w:r w:rsidRPr="00FE4B93">
              <w:rPr>
                <w:sz w:val="24"/>
                <w:szCs w:val="24"/>
              </w:rPr>
              <w:t>низ</w:t>
            </w:r>
          </w:p>
        </w:tc>
        <w:tc>
          <w:tcPr>
            <w:tcW w:w="709" w:type="dxa"/>
            <w:shd w:val="clear" w:color="auto" w:fill="auto"/>
          </w:tcPr>
          <w:p w:rsidR="002A6C3E" w:rsidRPr="00FE4B93" w:rsidRDefault="002A6C3E" w:rsidP="002A6C3E">
            <w:pPr>
              <w:jc w:val="both"/>
              <w:rPr>
                <w:sz w:val="24"/>
                <w:szCs w:val="24"/>
              </w:rPr>
            </w:pPr>
            <w:r w:rsidRPr="00FE4B93">
              <w:rPr>
                <w:sz w:val="24"/>
                <w:szCs w:val="24"/>
              </w:rPr>
              <w:t>ср</w:t>
            </w:r>
          </w:p>
        </w:tc>
        <w:tc>
          <w:tcPr>
            <w:tcW w:w="992"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567" w:type="dxa"/>
            <w:shd w:val="clear" w:color="auto" w:fill="auto"/>
          </w:tcPr>
          <w:p w:rsidR="002A6C3E" w:rsidRPr="00FE4B93" w:rsidRDefault="002A6C3E" w:rsidP="002A6C3E">
            <w:pPr>
              <w:jc w:val="both"/>
              <w:rPr>
                <w:sz w:val="24"/>
                <w:szCs w:val="24"/>
              </w:rPr>
            </w:pPr>
            <w:r w:rsidRPr="00FE4B93">
              <w:rPr>
                <w:sz w:val="24"/>
                <w:szCs w:val="24"/>
              </w:rPr>
              <w:t>низ</w:t>
            </w:r>
          </w:p>
        </w:tc>
        <w:tc>
          <w:tcPr>
            <w:tcW w:w="709" w:type="dxa"/>
            <w:shd w:val="clear" w:color="auto" w:fill="auto"/>
          </w:tcPr>
          <w:p w:rsidR="002A6C3E" w:rsidRPr="00FE4B93" w:rsidRDefault="002A6C3E" w:rsidP="002A6C3E">
            <w:pPr>
              <w:jc w:val="both"/>
              <w:rPr>
                <w:sz w:val="24"/>
                <w:szCs w:val="24"/>
              </w:rPr>
            </w:pPr>
            <w:r w:rsidRPr="00FE4B93">
              <w:rPr>
                <w:sz w:val="24"/>
                <w:szCs w:val="24"/>
              </w:rPr>
              <w:t>ср</w:t>
            </w:r>
          </w:p>
        </w:tc>
        <w:tc>
          <w:tcPr>
            <w:tcW w:w="567"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r>
      <w:tr w:rsidR="002A6C3E" w:rsidRPr="00FE4B93" w:rsidTr="00FE4B93">
        <w:trPr>
          <w:trHeight w:val="52"/>
        </w:trPr>
        <w:tc>
          <w:tcPr>
            <w:tcW w:w="716"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12</w:t>
            </w:r>
          </w:p>
        </w:tc>
        <w:tc>
          <w:tcPr>
            <w:tcW w:w="716" w:type="dxa"/>
            <w:vAlign w:val="bottom"/>
          </w:tcPr>
          <w:p w:rsidR="002A6C3E" w:rsidRPr="00FE4B93" w:rsidRDefault="002A6C3E" w:rsidP="002A6C3E">
            <w:pPr>
              <w:spacing w:line="260" w:lineRule="exact"/>
              <w:ind w:right="140"/>
              <w:jc w:val="both"/>
              <w:rPr>
                <w:sz w:val="24"/>
                <w:szCs w:val="24"/>
              </w:rPr>
            </w:pPr>
            <w:r w:rsidRPr="00FE4B93">
              <w:rPr>
                <w:sz w:val="24"/>
                <w:szCs w:val="24"/>
              </w:rPr>
              <w:t>140</w:t>
            </w:r>
          </w:p>
        </w:tc>
        <w:tc>
          <w:tcPr>
            <w:tcW w:w="696" w:type="dxa"/>
            <w:vAlign w:val="bottom"/>
          </w:tcPr>
          <w:p w:rsidR="002A6C3E" w:rsidRPr="00FE4B93" w:rsidRDefault="002A6C3E" w:rsidP="002A6C3E">
            <w:pPr>
              <w:spacing w:line="260" w:lineRule="exact"/>
              <w:ind w:right="120"/>
              <w:jc w:val="both"/>
              <w:rPr>
                <w:sz w:val="24"/>
                <w:szCs w:val="24"/>
              </w:rPr>
            </w:pPr>
            <w:r w:rsidRPr="00FE4B93">
              <w:rPr>
                <w:sz w:val="24"/>
                <w:szCs w:val="24"/>
              </w:rPr>
              <w:t>170</w:t>
            </w:r>
          </w:p>
        </w:tc>
        <w:tc>
          <w:tcPr>
            <w:tcW w:w="716" w:type="dxa"/>
            <w:vAlign w:val="bottom"/>
          </w:tcPr>
          <w:p w:rsidR="002A6C3E" w:rsidRPr="00FE4B93" w:rsidRDefault="002A6C3E" w:rsidP="002A6C3E">
            <w:pPr>
              <w:spacing w:line="260" w:lineRule="exact"/>
              <w:ind w:right="140"/>
              <w:jc w:val="both"/>
              <w:rPr>
                <w:sz w:val="24"/>
                <w:szCs w:val="24"/>
              </w:rPr>
            </w:pPr>
            <w:r w:rsidRPr="00FE4B93">
              <w:rPr>
                <w:sz w:val="24"/>
                <w:szCs w:val="24"/>
              </w:rPr>
              <w:t>195</w:t>
            </w:r>
          </w:p>
        </w:tc>
        <w:tc>
          <w:tcPr>
            <w:tcW w:w="656" w:type="dxa"/>
            <w:shd w:val="clear" w:color="auto" w:fill="auto"/>
            <w:vAlign w:val="bottom"/>
          </w:tcPr>
          <w:p w:rsidR="002A6C3E" w:rsidRPr="00FE4B93" w:rsidRDefault="002A6C3E" w:rsidP="002A6C3E">
            <w:pPr>
              <w:spacing w:line="260" w:lineRule="exact"/>
              <w:ind w:right="140"/>
              <w:jc w:val="both"/>
              <w:rPr>
                <w:sz w:val="24"/>
                <w:szCs w:val="24"/>
              </w:rPr>
            </w:pPr>
            <w:r w:rsidRPr="00FE4B93">
              <w:rPr>
                <w:sz w:val="24"/>
                <w:szCs w:val="24"/>
              </w:rPr>
              <w:t>6.3</w:t>
            </w:r>
          </w:p>
        </w:tc>
        <w:tc>
          <w:tcPr>
            <w:tcW w:w="516" w:type="dxa"/>
            <w:shd w:val="clear" w:color="auto" w:fill="auto"/>
            <w:vAlign w:val="bottom"/>
          </w:tcPr>
          <w:p w:rsidR="002A6C3E" w:rsidRPr="00FE4B93" w:rsidRDefault="002A6C3E" w:rsidP="002A6C3E">
            <w:pPr>
              <w:jc w:val="both"/>
              <w:rPr>
                <w:sz w:val="24"/>
                <w:szCs w:val="24"/>
              </w:rPr>
            </w:pPr>
            <w:r w:rsidRPr="00FE4B93">
              <w:rPr>
                <w:sz w:val="24"/>
                <w:szCs w:val="24"/>
              </w:rPr>
              <w:t>5.5</w:t>
            </w:r>
          </w:p>
        </w:tc>
        <w:tc>
          <w:tcPr>
            <w:tcW w:w="640"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5.0</w:t>
            </w:r>
          </w:p>
        </w:tc>
        <w:tc>
          <w:tcPr>
            <w:tcW w:w="716" w:type="dxa"/>
            <w:shd w:val="clear" w:color="auto" w:fill="auto"/>
            <w:vAlign w:val="bottom"/>
          </w:tcPr>
          <w:p w:rsidR="002A6C3E" w:rsidRPr="00FE4B93" w:rsidRDefault="002A6C3E" w:rsidP="002A6C3E">
            <w:pPr>
              <w:spacing w:line="260" w:lineRule="exact"/>
              <w:ind w:right="200"/>
              <w:jc w:val="both"/>
              <w:rPr>
                <w:sz w:val="24"/>
                <w:szCs w:val="24"/>
              </w:rPr>
            </w:pPr>
            <w:r w:rsidRPr="00FE4B93">
              <w:rPr>
                <w:sz w:val="24"/>
                <w:szCs w:val="24"/>
              </w:rPr>
              <w:t>9.7</w:t>
            </w:r>
          </w:p>
        </w:tc>
        <w:tc>
          <w:tcPr>
            <w:tcW w:w="716" w:type="dxa"/>
            <w:shd w:val="clear" w:color="auto" w:fill="auto"/>
            <w:vAlign w:val="bottom"/>
          </w:tcPr>
          <w:p w:rsidR="002A6C3E" w:rsidRPr="00FE4B93" w:rsidRDefault="002A6C3E" w:rsidP="002A6C3E">
            <w:pPr>
              <w:spacing w:line="260" w:lineRule="exact"/>
              <w:ind w:right="80"/>
              <w:jc w:val="both"/>
              <w:rPr>
                <w:sz w:val="24"/>
                <w:szCs w:val="24"/>
              </w:rPr>
            </w:pPr>
            <w:r w:rsidRPr="00FE4B93">
              <w:rPr>
                <w:sz w:val="24"/>
                <w:szCs w:val="24"/>
              </w:rPr>
              <w:t>9.3</w:t>
            </w:r>
          </w:p>
        </w:tc>
        <w:tc>
          <w:tcPr>
            <w:tcW w:w="716"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8.5</w:t>
            </w:r>
          </w:p>
        </w:tc>
        <w:tc>
          <w:tcPr>
            <w:tcW w:w="851"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5.30</w:t>
            </w:r>
          </w:p>
        </w:tc>
        <w:tc>
          <w:tcPr>
            <w:tcW w:w="709"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5.0</w:t>
            </w:r>
          </w:p>
        </w:tc>
        <w:tc>
          <w:tcPr>
            <w:tcW w:w="992" w:type="dxa"/>
            <w:shd w:val="clear" w:color="auto" w:fill="auto"/>
            <w:vAlign w:val="bottom"/>
          </w:tcPr>
          <w:p w:rsidR="002A6C3E" w:rsidRPr="00FE4B93" w:rsidRDefault="002A6C3E" w:rsidP="002A6C3E">
            <w:pPr>
              <w:spacing w:line="260" w:lineRule="exact"/>
              <w:ind w:right="80"/>
              <w:jc w:val="both"/>
              <w:rPr>
                <w:sz w:val="24"/>
                <w:szCs w:val="24"/>
              </w:rPr>
            </w:pPr>
            <w:r w:rsidRPr="00FE4B93">
              <w:rPr>
                <w:sz w:val="24"/>
                <w:szCs w:val="24"/>
              </w:rPr>
              <w:t>4.30</w:t>
            </w:r>
          </w:p>
        </w:tc>
        <w:tc>
          <w:tcPr>
            <w:tcW w:w="567" w:type="dxa"/>
            <w:shd w:val="clear" w:color="auto" w:fill="auto"/>
            <w:vAlign w:val="bottom"/>
          </w:tcPr>
          <w:p w:rsidR="002A6C3E" w:rsidRPr="00FE4B93" w:rsidRDefault="002A6C3E" w:rsidP="002A6C3E">
            <w:pPr>
              <w:spacing w:line="260" w:lineRule="exact"/>
              <w:ind w:right="380"/>
              <w:jc w:val="both"/>
              <w:rPr>
                <w:sz w:val="24"/>
                <w:szCs w:val="24"/>
              </w:rPr>
            </w:pPr>
            <w:r w:rsidRPr="00FE4B93">
              <w:rPr>
                <w:sz w:val="24"/>
                <w:szCs w:val="24"/>
              </w:rPr>
              <w:t>1</w:t>
            </w:r>
          </w:p>
        </w:tc>
        <w:tc>
          <w:tcPr>
            <w:tcW w:w="709" w:type="dxa"/>
            <w:shd w:val="clear" w:color="auto" w:fill="auto"/>
            <w:vAlign w:val="bottom"/>
          </w:tcPr>
          <w:p w:rsidR="002A6C3E" w:rsidRPr="00FE4B93" w:rsidRDefault="002A6C3E" w:rsidP="002A6C3E">
            <w:pPr>
              <w:spacing w:line="260" w:lineRule="exact"/>
              <w:ind w:right="220"/>
              <w:jc w:val="both"/>
              <w:rPr>
                <w:sz w:val="24"/>
                <w:szCs w:val="24"/>
              </w:rPr>
            </w:pPr>
            <w:r w:rsidRPr="00FE4B93">
              <w:rPr>
                <w:sz w:val="24"/>
                <w:szCs w:val="24"/>
              </w:rPr>
              <w:t>5</w:t>
            </w:r>
          </w:p>
        </w:tc>
        <w:tc>
          <w:tcPr>
            <w:tcW w:w="567"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6</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13</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145</w:t>
            </w:r>
          </w:p>
        </w:tc>
        <w:tc>
          <w:tcPr>
            <w:tcW w:w="696" w:type="dxa"/>
            <w:vAlign w:val="bottom"/>
          </w:tcPr>
          <w:p w:rsidR="002A6C3E" w:rsidRPr="00FE4B93" w:rsidRDefault="002A6C3E" w:rsidP="002A6C3E">
            <w:pPr>
              <w:spacing w:line="256" w:lineRule="exact"/>
              <w:ind w:right="120"/>
              <w:jc w:val="both"/>
              <w:rPr>
                <w:sz w:val="24"/>
                <w:szCs w:val="24"/>
              </w:rPr>
            </w:pPr>
            <w:r w:rsidRPr="00FE4B93">
              <w:rPr>
                <w:sz w:val="24"/>
                <w:szCs w:val="24"/>
              </w:rPr>
              <w:t>175</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200</w:t>
            </w:r>
          </w:p>
        </w:tc>
        <w:tc>
          <w:tcPr>
            <w:tcW w:w="656" w:type="dxa"/>
            <w:shd w:val="clear" w:color="auto" w:fill="auto"/>
            <w:vAlign w:val="bottom"/>
          </w:tcPr>
          <w:p w:rsidR="002A6C3E" w:rsidRPr="00FE4B93" w:rsidRDefault="002A6C3E" w:rsidP="002A6C3E">
            <w:pPr>
              <w:spacing w:line="256" w:lineRule="exact"/>
              <w:ind w:right="140"/>
              <w:jc w:val="both"/>
              <w:rPr>
                <w:sz w:val="24"/>
                <w:szCs w:val="24"/>
              </w:rPr>
            </w:pPr>
            <w:r w:rsidRPr="00FE4B93">
              <w:rPr>
                <w:sz w:val="24"/>
                <w:szCs w:val="24"/>
              </w:rPr>
              <w:t>6.0</w:t>
            </w:r>
          </w:p>
        </w:tc>
        <w:tc>
          <w:tcPr>
            <w:tcW w:w="516" w:type="dxa"/>
            <w:shd w:val="clear" w:color="auto" w:fill="auto"/>
            <w:vAlign w:val="bottom"/>
          </w:tcPr>
          <w:p w:rsidR="002A6C3E" w:rsidRPr="00FE4B93" w:rsidRDefault="002A6C3E" w:rsidP="002A6C3E">
            <w:pPr>
              <w:jc w:val="both"/>
              <w:rPr>
                <w:sz w:val="24"/>
                <w:szCs w:val="24"/>
              </w:rPr>
            </w:pPr>
            <w:r w:rsidRPr="00FE4B93">
              <w:rPr>
                <w:sz w:val="24"/>
                <w:szCs w:val="24"/>
              </w:rPr>
              <w:t>5.4</w:t>
            </w:r>
          </w:p>
        </w:tc>
        <w:tc>
          <w:tcPr>
            <w:tcW w:w="640"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4.9</w:t>
            </w:r>
          </w:p>
        </w:tc>
        <w:tc>
          <w:tcPr>
            <w:tcW w:w="71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9.3</w:t>
            </w:r>
          </w:p>
        </w:tc>
        <w:tc>
          <w:tcPr>
            <w:tcW w:w="716"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9.0</w:t>
            </w:r>
          </w:p>
        </w:tc>
        <w:tc>
          <w:tcPr>
            <w:tcW w:w="71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8.3</w:t>
            </w:r>
          </w:p>
        </w:tc>
        <w:tc>
          <w:tcPr>
            <w:tcW w:w="851"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5.15</w:t>
            </w:r>
          </w:p>
        </w:tc>
        <w:tc>
          <w:tcPr>
            <w:tcW w:w="709"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5.0</w:t>
            </w:r>
          </w:p>
        </w:tc>
        <w:tc>
          <w:tcPr>
            <w:tcW w:w="992"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4.20</w:t>
            </w:r>
          </w:p>
        </w:tc>
        <w:tc>
          <w:tcPr>
            <w:tcW w:w="567"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1</w:t>
            </w:r>
          </w:p>
        </w:tc>
        <w:tc>
          <w:tcPr>
            <w:tcW w:w="709" w:type="dxa"/>
            <w:shd w:val="clear" w:color="auto" w:fill="auto"/>
            <w:vAlign w:val="bottom"/>
          </w:tcPr>
          <w:p w:rsidR="002A6C3E" w:rsidRPr="00FE4B93" w:rsidRDefault="002A6C3E" w:rsidP="002A6C3E">
            <w:pPr>
              <w:spacing w:line="256" w:lineRule="exact"/>
              <w:ind w:right="220"/>
              <w:jc w:val="both"/>
              <w:rPr>
                <w:sz w:val="24"/>
                <w:szCs w:val="24"/>
              </w:rPr>
            </w:pPr>
            <w:r w:rsidRPr="00FE4B93">
              <w:rPr>
                <w:sz w:val="24"/>
                <w:szCs w:val="24"/>
              </w:rPr>
              <w:t>6</w:t>
            </w:r>
          </w:p>
        </w:tc>
        <w:tc>
          <w:tcPr>
            <w:tcW w:w="56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7</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14</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150</w:t>
            </w:r>
          </w:p>
        </w:tc>
        <w:tc>
          <w:tcPr>
            <w:tcW w:w="696" w:type="dxa"/>
            <w:vAlign w:val="bottom"/>
          </w:tcPr>
          <w:p w:rsidR="002A6C3E" w:rsidRPr="00FE4B93" w:rsidRDefault="002A6C3E" w:rsidP="002A6C3E">
            <w:pPr>
              <w:spacing w:line="256" w:lineRule="exact"/>
              <w:ind w:right="120"/>
              <w:jc w:val="both"/>
              <w:rPr>
                <w:sz w:val="24"/>
                <w:szCs w:val="24"/>
              </w:rPr>
            </w:pPr>
            <w:r w:rsidRPr="00FE4B93">
              <w:rPr>
                <w:sz w:val="24"/>
                <w:szCs w:val="24"/>
              </w:rPr>
              <w:t>180</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205</w:t>
            </w:r>
          </w:p>
        </w:tc>
        <w:tc>
          <w:tcPr>
            <w:tcW w:w="656" w:type="dxa"/>
            <w:shd w:val="clear" w:color="auto" w:fill="auto"/>
            <w:vAlign w:val="bottom"/>
          </w:tcPr>
          <w:p w:rsidR="002A6C3E" w:rsidRPr="00FE4B93" w:rsidRDefault="002A6C3E" w:rsidP="002A6C3E">
            <w:pPr>
              <w:spacing w:line="256" w:lineRule="exact"/>
              <w:ind w:right="140"/>
              <w:jc w:val="both"/>
              <w:rPr>
                <w:sz w:val="24"/>
                <w:szCs w:val="24"/>
              </w:rPr>
            </w:pPr>
            <w:r w:rsidRPr="00FE4B93">
              <w:rPr>
                <w:sz w:val="24"/>
                <w:szCs w:val="24"/>
              </w:rPr>
              <w:t>5.9</w:t>
            </w:r>
          </w:p>
        </w:tc>
        <w:tc>
          <w:tcPr>
            <w:tcW w:w="516" w:type="dxa"/>
            <w:shd w:val="clear" w:color="auto" w:fill="auto"/>
            <w:vAlign w:val="bottom"/>
          </w:tcPr>
          <w:p w:rsidR="002A6C3E" w:rsidRPr="00FE4B93" w:rsidRDefault="002A6C3E" w:rsidP="002A6C3E">
            <w:pPr>
              <w:jc w:val="both"/>
              <w:rPr>
                <w:sz w:val="24"/>
                <w:szCs w:val="24"/>
              </w:rPr>
            </w:pPr>
            <w:r w:rsidRPr="00FE4B93">
              <w:rPr>
                <w:sz w:val="24"/>
                <w:szCs w:val="24"/>
              </w:rPr>
              <w:t>5.2</w:t>
            </w:r>
          </w:p>
        </w:tc>
        <w:tc>
          <w:tcPr>
            <w:tcW w:w="640"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4.8</w:t>
            </w:r>
          </w:p>
        </w:tc>
        <w:tc>
          <w:tcPr>
            <w:tcW w:w="71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9.3</w:t>
            </w:r>
          </w:p>
        </w:tc>
        <w:tc>
          <w:tcPr>
            <w:tcW w:w="716"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9.0</w:t>
            </w:r>
          </w:p>
        </w:tc>
        <w:tc>
          <w:tcPr>
            <w:tcW w:w="71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8.3</w:t>
            </w:r>
          </w:p>
        </w:tc>
        <w:tc>
          <w:tcPr>
            <w:tcW w:w="851"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5.00</w:t>
            </w:r>
          </w:p>
        </w:tc>
        <w:tc>
          <w:tcPr>
            <w:tcW w:w="709"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4.3</w:t>
            </w:r>
          </w:p>
        </w:tc>
        <w:tc>
          <w:tcPr>
            <w:tcW w:w="992"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4.10</w:t>
            </w:r>
          </w:p>
        </w:tc>
        <w:tc>
          <w:tcPr>
            <w:tcW w:w="567"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1</w:t>
            </w:r>
          </w:p>
        </w:tc>
        <w:tc>
          <w:tcPr>
            <w:tcW w:w="709" w:type="dxa"/>
            <w:shd w:val="clear" w:color="auto" w:fill="auto"/>
            <w:vAlign w:val="bottom"/>
          </w:tcPr>
          <w:p w:rsidR="002A6C3E" w:rsidRPr="00FE4B93" w:rsidRDefault="002A6C3E" w:rsidP="002A6C3E">
            <w:pPr>
              <w:spacing w:line="256" w:lineRule="exact"/>
              <w:ind w:right="220"/>
              <w:jc w:val="both"/>
              <w:rPr>
                <w:sz w:val="24"/>
                <w:szCs w:val="24"/>
              </w:rPr>
            </w:pPr>
            <w:r w:rsidRPr="00FE4B93">
              <w:rPr>
                <w:sz w:val="24"/>
                <w:szCs w:val="24"/>
              </w:rPr>
              <w:t>6</w:t>
            </w:r>
          </w:p>
        </w:tc>
        <w:tc>
          <w:tcPr>
            <w:tcW w:w="56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8</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15</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160</w:t>
            </w:r>
          </w:p>
        </w:tc>
        <w:tc>
          <w:tcPr>
            <w:tcW w:w="696" w:type="dxa"/>
            <w:vAlign w:val="bottom"/>
          </w:tcPr>
          <w:p w:rsidR="002A6C3E" w:rsidRPr="00FE4B93" w:rsidRDefault="002A6C3E" w:rsidP="002A6C3E">
            <w:pPr>
              <w:spacing w:line="256" w:lineRule="exact"/>
              <w:ind w:right="120"/>
              <w:jc w:val="both"/>
              <w:rPr>
                <w:sz w:val="24"/>
                <w:szCs w:val="24"/>
              </w:rPr>
            </w:pPr>
            <w:r w:rsidRPr="00FE4B93">
              <w:rPr>
                <w:sz w:val="24"/>
                <w:szCs w:val="24"/>
              </w:rPr>
              <w:t>190</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210</w:t>
            </w:r>
          </w:p>
        </w:tc>
        <w:tc>
          <w:tcPr>
            <w:tcW w:w="656" w:type="dxa"/>
            <w:shd w:val="clear" w:color="auto" w:fill="auto"/>
            <w:vAlign w:val="bottom"/>
          </w:tcPr>
          <w:p w:rsidR="002A6C3E" w:rsidRPr="00FE4B93" w:rsidRDefault="002A6C3E" w:rsidP="002A6C3E">
            <w:pPr>
              <w:spacing w:line="256" w:lineRule="exact"/>
              <w:ind w:right="140"/>
              <w:jc w:val="both"/>
              <w:rPr>
                <w:sz w:val="24"/>
                <w:szCs w:val="24"/>
              </w:rPr>
            </w:pPr>
            <w:r w:rsidRPr="00FE4B93">
              <w:rPr>
                <w:sz w:val="24"/>
                <w:szCs w:val="24"/>
              </w:rPr>
              <w:t>5.8</w:t>
            </w:r>
          </w:p>
        </w:tc>
        <w:tc>
          <w:tcPr>
            <w:tcW w:w="516" w:type="dxa"/>
            <w:shd w:val="clear" w:color="auto" w:fill="auto"/>
            <w:vAlign w:val="bottom"/>
          </w:tcPr>
          <w:p w:rsidR="002A6C3E" w:rsidRPr="00FE4B93" w:rsidRDefault="002A6C3E" w:rsidP="002A6C3E">
            <w:pPr>
              <w:jc w:val="both"/>
              <w:rPr>
                <w:sz w:val="24"/>
                <w:szCs w:val="24"/>
              </w:rPr>
            </w:pPr>
            <w:r w:rsidRPr="00FE4B93">
              <w:rPr>
                <w:sz w:val="24"/>
                <w:szCs w:val="24"/>
              </w:rPr>
              <w:t>4.8</w:t>
            </w:r>
          </w:p>
        </w:tc>
        <w:tc>
          <w:tcPr>
            <w:tcW w:w="640" w:type="dxa"/>
            <w:shd w:val="clear" w:color="auto" w:fill="auto"/>
            <w:vAlign w:val="bottom"/>
          </w:tcPr>
          <w:p w:rsidR="002A6C3E" w:rsidRPr="00FE4B93" w:rsidRDefault="002A6C3E" w:rsidP="002A6C3E">
            <w:pPr>
              <w:jc w:val="both"/>
              <w:rPr>
                <w:sz w:val="24"/>
                <w:szCs w:val="24"/>
              </w:rPr>
            </w:pPr>
            <w:r w:rsidRPr="00FE4B93">
              <w:rPr>
                <w:sz w:val="24"/>
                <w:szCs w:val="24"/>
              </w:rPr>
              <w:t>5.1</w:t>
            </w:r>
          </w:p>
        </w:tc>
        <w:tc>
          <w:tcPr>
            <w:tcW w:w="71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9.0</w:t>
            </w:r>
          </w:p>
        </w:tc>
        <w:tc>
          <w:tcPr>
            <w:tcW w:w="71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8.6</w:t>
            </w:r>
          </w:p>
        </w:tc>
        <w:tc>
          <w:tcPr>
            <w:tcW w:w="716"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8.0</w:t>
            </w:r>
          </w:p>
        </w:tc>
        <w:tc>
          <w:tcPr>
            <w:tcW w:w="851"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5.50</w:t>
            </w:r>
          </w:p>
        </w:tc>
        <w:tc>
          <w:tcPr>
            <w:tcW w:w="709"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4.2</w:t>
            </w:r>
          </w:p>
        </w:tc>
        <w:tc>
          <w:tcPr>
            <w:tcW w:w="992"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3.50</w:t>
            </w:r>
          </w:p>
        </w:tc>
        <w:tc>
          <w:tcPr>
            <w:tcW w:w="567"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2</w:t>
            </w:r>
          </w:p>
        </w:tc>
        <w:tc>
          <w:tcPr>
            <w:tcW w:w="709"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7</w:t>
            </w:r>
          </w:p>
        </w:tc>
        <w:tc>
          <w:tcPr>
            <w:tcW w:w="567" w:type="dxa"/>
            <w:shd w:val="clear" w:color="auto" w:fill="auto"/>
            <w:vAlign w:val="bottom"/>
          </w:tcPr>
          <w:p w:rsidR="002A6C3E" w:rsidRPr="00FE4B93" w:rsidRDefault="002A6C3E" w:rsidP="002A6C3E">
            <w:pPr>
              <w:spacing w:line="256" w:lineRule="exact"/>
              <w:ind w:right="220"/>
              <w:jc w:val="both"/>
              <w:rPr>
                <w:sz w:val="24"/>
                <w:szCs w:val="24"/>
              </w:rPr>
            </w:pPr>
            <w:r w:rsidRPr="00FE4B93">
              <w:rPr>
                <w:sz w:val="24"/>
                <w:szCs w:val="24"/>
              </w:rPr>
              <w:t>9</w:t>
            </w:r>
          </w:p>
        </w:tc>
      </w:tr>
      <w:tr w:rsidR="002A6C3E" w:rsidRPr="00FE4B93" w:rsidTr="00FE4B93">
        <w:trPr>
          <w:trHeight w:val="70"/>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16</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175</w:t>
            </w:r>
          </w:p>
        </w:tc>
        <w:tc>
          <w:tcPr>
            <w:tcW w:w="696" w:type="dxa"/>
            <w:vAlign w:val="bottom"/>
          </w:tcPr>
          <w:p w:rsidR="002A6C3E" w:rsidRPr="00FE4B93" w:rsidRDefault="002A6C3E" w:rsidP="002A6C3E">
            <w:pPr>
              <w:spacing w:line="256" w:lineRule="exact"/>
              <w:ind w:right="120"/>
              <w:jc w:val="both"/>
              <w:rPr>
                <w:sz w:val="24"/>
                <w:szCs w:val="24"/>
              </w:rPr>
            </w:pPr>
            <w:r w:rsidRPr="00FE4B93">
              <w:rPr>
                <w:sz w:val="24"/>
                <w:szCs w:val="24"/>
              </w:rPr>
              <w:t>200</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220</w:t>
            </w:r>
          </w:p>
        </w:tc>
        <w:tc>
          <w:tcPr>
            <w:tcW w:w="656" w:type="dxa"/>
            <w:shd w:val="clear" w:color="auto" w:fill="auto"/>
            <w:vAlign w:val="bottom"/>
          </w:tcPr>
          <w:p w:rsidR="002A6C3E" w:rsidRPr="00FE4B93" w:rsidRDefault="002A6C3E" w:rsidP="002A6C3E">
            <w:pPr>
              <w:spacing w:line="256" w:lineRule="exact"/>
              <w:ind w:right="140"/>
              <w:jc w:val="both"/>
              <w:rPr>
                <w:sz w:val="24"/>
                <w:szCs w:val="24"/>
              </w:rPr>
            </w:pPr>
            <w:r w:rsidRPr="00FE4B93">
              <w:rPr>
                <w:sz w:val="24"/>
                <w:szCs w:val="24"/>
              </w:rPr>
              <w:t>5.5</w:t>
            </w:r>
          </w:p>
        </w:tc>
        <w:tc>
          <w:tcPr>
            <w:tcW w:w="516" w:type="dxa"/>
            <w:shd w:val="clear" w:color="auto" w:fill="auto"/>
            <w:vAlign w:val="bottom"/>
          </w:tcPr>
          <w:p w:rsidR="002A6C3E" w:rsidRPr="00FE4B93" w:rsidRDefault="002A6C3E" w:rsidP="002A6C3E">
            <w:pPr>
              <w:jc w:val="both"/>
              <w:rPr>
                <w:sz w:val="24"/>
                <w:szCs w:val="24"/>
              </w:rPr>
            </w:pPr>
            <w:r w:rsidRPr="00FE4B93">
              <w:rPr>
                <w:sz w:val="24"/>
                <w:szCs w:val="24"/>
              </w:rPr>
              <w:t>4.9</w:t>
            </w:r>
          </w:p>
        </w:tc>
        <w:tc>
          <w:tcPr>
            <w:tcW w:w="640"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4.5</w:t>
            </w:r>
          </w:p>
        </w:tc>
        <w:tc>
          <w:tcPr>
            <w:tcW w:w="716" w:type="dxa"/>
            <w:shd w:val="clear" w:color="auto" w:fill="auto"/>
            <w:vAlign w:val="bottom"/>
          </w:tcPr>
          <w:p w:rsidR="002A6C3E" w:rsidRPr="00FE4B93" w:rsidRDefault="002A6C3E" w:rsidP="002A6C3E">
            <w:pPr>
              <w:jc w:val="both"/>
              <w:rPr>
                <w:sz w:val="24"/>
                <w:szCs w:val="24"/>
              </w:rPr>
            </w:pPr>
            <w:r w:rsidRPr="00FE4B93">
              <w:rPr>
                <w:sz w:val="24"/>
                <w:szCs w:val="24"/>
              </w:rPr>
              <w:t>8.6</w:t>
            </w:r>
          </w:p>
        </w:tc>
        <w:tc>
          <w:tcPr>
            <w:tcW w:w="71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8.4</w:t>
            </w:r>
          </w:p>
        </w:tc>
        <w:tc>
          <w:tcPr>
            <w:tcW w:w="71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7.7</w:t>
            </w:r>
          </w:p>
        </w:tc>
        <w:tc>
          <w:tcPr>
            <w:tcW w:w="851"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4.40</w:t>
            </w:r>
          </w:p>
        </w:tc>
        <w:tc>
          <w:tcPr>
            <w:tcW w:w="709"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4.1</w:t>
            </w:r>
          </w:p>
        </w:tc>
        <w:tc>
          <w:tcPr>
            <w:tcW w:w="992"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3.40</w:t>
            </w:r>
          </w:p>
        </w:tc>
        <w:tc>
          <w:tcPr>
            <w:tcW w:w="567"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3</w:t>
            </w:r>
          </w:p>
        </w:tc>
        <w:tc>
          <w:tcPr>
            <w:tcW w:w="709" w:type="dxa"/>
            <w:shd w:val="clear" w:color="auto" w:fill="auto"/>
            <w:vAlign w:val="bottom"/>
          </w:tcPr>
          <w:p w:rsidR="002A6C3E" w:rsidRPr="00FE4B93" w:rsidRDefault="002A6C3E" w:rsidP="002A6C3E">
            <w:pPr>
              <w:spacing w:line="256" w:lineRule="exact"/>
              <w:ind w:right="80"/>
              <w:jc w:val="both"/>
              <w:rPr>
                <w:sz w:val="24"/>
                <w:szCs w:val="24"/>
              </w:rPr>
            </w:pPr>
            <w:r w:rsidRPr="00FE4B93">
              <w:rPr>
                <w:sz w:val="24"/>
                <w:szCs w:val="24"/>
              </w:rPr>
              <w:t>8</w:t>
            </w:r>
          </w:p>
        </w:tc>
        <w:tc>
          <w:tcPr>
            <w:tcW w:w="567"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10</w:t>
            </w:r>
          </w:p>
        </w:tc>
      </w:tr>
    </w:tbl>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FE4B93" w:rsidRDefault="00FE4B93"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FE4B93">
      <w:pPr>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Контрольно-переводные нормативы по общей физической подготовке</w:t>
      </w:r>
    </w:p>
    <w:p w:rsidR="002A6C3E" w:rsidRPr="00FE4B93" w:rsidRDefault="002A6C3E" w:rsidP="002A6C3E">
      <w:pPr>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lastRenderedPageBreak/>
        <w:t>(девочки)</w:t>
      </w: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tbl>
      <w:tblPr>
        <w:tblStyle w:val="1"/>
        <w:tblW w:w="11199" w:type="dxa"/>
        <w:tblInd w:w="-769" w:type="dxa"/>
        <w:tblLayout w:type="fixed"/>
        <w:tblLook w:val="01E0" w:firstRow="1" w:lastRow="1" w:firstColumn="1" w:lastColumn="1" w:noHBand="0" w:noVBand="0"/>
      </w:tblPr>
      <w:tblGrid>
        <w:gridCol w:w="716"/>
        <w:gridCol w:w="716"/>
        <w:gridCol w:w="696"/>
        <w:gridCol w:w="716"/>
        <w:gridCol w:w="696"/>
        <w:gridCol w:w="576"/>
        <w:gridCol w:w="716"/>
        <w:gridCol w:w="636"/>
        <w:gridCol w:w="636"/>
        <w:gridCol w:w="696"/>
        <w:gridCol w:w="855"/>
        <w:gridCol w:w="709"/>
        <w:gridCol w:w="850"/>
        <w:gridCol w:w="553"/>
        <w:gridCol w:w="716"/>
        <w:gridCol w:w="716"/>
      </w:tblGrid>
      <w:tr w:rsidR="002A6C3E" w:rsidRPr="00FE4B93" w:rsidTr="00FE4B93">
        <w:tc>
          <w:tcPr>
            <w:tcW w:w="716" w:type="dxa"/>
            <w:vMerge w:val="restart"/>
            <w:vAlign w:val="bottom"/>
          </w:tcPr>
          <w:p w:rsidR="002A6C3E" w:rsidRPr="00FE4B93" w:rsidRDefault="002A6C3E" w:rsidP="002A6C3E">
            <w:pPr>
              <w:jc w:val="both"/>
              <w:rPr>
                <w:sz w:val="24"/>
                <w:szCs w:val="24"/>
              </w:rPr>
            </w:pPr>
            <w:r w:rsidRPr="00FE4B93">
              <w:rPr>
                <w:bCs/>
                <w:w w:val="96"/>
                <w:sz w:val="24"/>
                <w:szCs w:val="24"/>
              </w:rPr>
              <w:t>Воз-</w:t>
            </w:r>
          </w:p>
          <w:p w:rsidR="002A6C3E" w:rsidRPr="00FE4B93" w:rsidRDefault="002A6C3E" w:rsidP="002A6C3E">
            <w:pPr>
              <w:jc w:val="both"/>
              <w:rPr>
                <w:sz w:val="24"/>
                <w:szCs w:val="24"/>
              </w:rPr>
            </w:pPr>
            <w:proofErr w:type="spellStart"/>
            <w:r w:rsidRPr="00FE4B93">
              <w:rPr>
                <w:bCs/>
                <w:sz w:val="24"/>
                <w:szCs w:val="24"/>
              </w:rPr>
              <w:t>раст</w:t>
            </w:r>
            <w:proofErr w:type="spellEnd"/>
          </w:p>
        </w:tc>
        <w:tc>
          <w:tcPr>
            <w:tcW w:w="2128" w:type="dxa"/>
            <w:gridSpan w:val="3"/>
            <w:vAlign w:val="bottom"/>
          </w:tcPr>
          <w:p w:rsidR="002A6C3E" w:rsidRPr="00FE4B93" w:rsidRDefault="002A6C3E" w:rsidP="002A6C3E">
            <w:pPr>
              <w:jc w:val="both"/>
              <w:rPr>
                <w:sz w:val="24"/>
                <w:szCs w:val="24"/>
              </w:rPr>
            </w:pPr>
            <w:r w:rsidRPr="00FE4B93">
              <w:rPr>
                <w:bCs/>
                <w:sz w:val="24"/>
                <w:szCs w:val="24"/>
              </w:rPr>
              <w:t>Прыжки в длину</w:t>
            </w:r>
          </w:p>
          <w:p w:rsidR="002A6C3E" w:rsidRPr="00FE4B93" w:rsidRDefault="002A6C3E" w:rsidP="002A6C3E">
            <w:pPr>
              <w:jc w:val="both"/>
              <w:rPr>
                <w:sz w:val="24"/>
                <w:szCs w:val="24"/>
              </w:rPr>
            </w:pPr>
            <w:r w:rsidRPr="00FE4B93">
              <w:rPr>
                <w:bCs/>
                <w:sz w:val="24"/>
                <w:szCs w:val="24"/>
              </w:rPr>
              <w:t>с места (см)</w:t>
            </w:r>
          </w:p>
        </w:tc>
        <w:tc>
          <w:tcPr>
            <w:tcW w:w="1988" w:type="dxa"/>
            <w:gridSpan w:val="3"/>
            <w:vAlign w:val="bottom"/>
          </w:tcPr>
          <w:p w:rsidR="002A6C3E" w:rsidRPr="00FE4B93" w:rsidRDefault="002A6C3E" w:rsidP="002A6C3E">
            <w:pPr>
              <w:jc w:val="both"/>
              <w:rPr>
                <w:sz w:val="24"/>
                <w:szCs w:val="24"/>
              </w:rPr>
            </w:pPr>
            <w:r w:rsidRPr="00FE4B93">
              <w:rPr>
                <w:bCs/>
                <w:w w:val="99"/>
                <w:sz w:val="24"/>
                <w:szCs w:val="24"/>
              </w:rPr>
              <w:t xml:space="preserve">Бег </w:t>
            </w:r>
            <w:smartTag w:uri="urn:schemas-microsoft-com:office:smarttags" w:element="metricconverter">
              <w:smartTagPr>
                <w:attr w:name="ProductID" w:val="30 м"/>
              </w:smartTagPr>
              <w:r w:rsidRPr="00FE4B93">
                <w:rPr>
                  <w:bCs/>
                  <w:w w:val="99"/>
                  <w:sz w:val="24"/>
                  <w:szCs w:val="24"/>
                </w:rPr>
                <w:t>30 м</w:t>
              </w:r>
            </w:smartTag>
            <w:r w:rsidRPr="00FE4B93">
              <w:rPr>
                <w:bCs/>
                <w:w w:val="99"/>
                <w:sz w:val="24"/>
                <w:szCs w:val="24"/>
              </w:rPr>
              <w:t xml:space="preserve"> (сек.)</w:t>
            </w:r>
          </w:p>
        </w:tc>
        <w:tc>
          <w:tcPr>
            <w:tcW w:w="1968" w:type="dxa"/>
            <w:gridSpan w:val="3"/>
            <w:vAlign w:val="bottom"/>
          </w:tcPr>
          <w:p w:rsidR="002A6C3E" w:rsidRPr="00FE4B93" w:rsidRDefault="002A6C3E" w:rsidP="002A6C3E">
            <w:pPr>
              <w:jc w:val="both"/>
              <w:rPr>
                <w:sz w:val="24"/>
                <w:szCs w:val="24"/>
              </w:rPr>
            </w:pPr>
            <w:r w:rsidRPr="00FE4B93">
              <w:rPr>
                <w:bCs/>
                <w:sz w:val="24"/>
                <w:szCs w:val="24"/>
              </w:rPr>
              <w:t>Челночный бег</w:t>
            </w:r>
          </w:p>
          <w:p w:rsidR="002A6C3E" w:rsidRPr="00FE4B93" w:rsidRDefault="002A6C3E" w:rsidP="002A6C3E">
            <w:pPr>
              <w:jc w:val="both"/>
              <w:rPr>
                <w:sz w:val="24"/>
                <w:szCs w:val="24"/>
              </w:rPr>
            </w:pPr>
            <w:r w:rsidRPr="00FE4B93">
              <w:rPr>
                <w:bCs/>
                <w:sz w:val="24"/>
                <w:szCs w:val="24"/>
              </w:rPr>
              <w:t>3х10 (сек.)</w:t>
            </w:r>
          </w:p>
        </w:tc>
        <w:tc>
          <w:tcPr>
            <w:tcW w:w="2414" w:type="dxa"/>
            <w:gridSpan w:val="3"/>
            <w:vAlign w:val="bottom"/>
          </w:tcPr>
          <w:p w:rsidR="002A6C3E" w:rsidRPr="00FE4B93" w:rsidRDefault="002A6C3E" w:rsidP="002A6C3E">
            <w:pPr>
              <w:jc w:val="both"/>
              <w:rPr>
                <w:sz w:val="24"/>
                <w:szCs w:val="24"/>
              </w:rPr>
            </w:pPr>
            <w:r w:rsidRPr="00FE4B93">
              <w:rPr>
                <w:bCs/>
                <w:sz w:val="24"/>
                <w:szCs w:val="24"/>
              </w:rPr>
              <w:t>Бег 1000м</w:t>
            </w:r>
          </w:p>
          <w:p w:rsidR="002A6C3E" w:rsidRPr="00FE4B93" w:rsidRDefault="002A6C3E" w:rsidP="002A6C3E">
            <w:pPr>
              <w:jc w:val="both"/>
              <w:rPr>
                <w:sz w:val="24"/>
                <w:szCs w:val="24"/>
              </w:rPr>
            </w:pPr>
            <w:r w:rsidRPr="00FE4B93">
              <w:rPr>
                <w:bCs/>
                <w:sz w:val="24"/>
                <w:szCs w:val="24"/>
              </w:rPr>
              <w:t>(мин/сек.)</w:t>
            </w:r>
          </w:p>
        </w:tc>
        <w:tc>
          <w:tcPr>
            <w:tcW w:w="1985" w:type="dxa"/>
            <w:gridSpan w:val="3"/>
            <w:vAlign w:val="bottom"/>
          </w:tcPr>
          <w:p w:rsidR="002A6C3E" w:rsidRPr="00FE4B93" w:rsidRDefault="002A6C3E" w:rsidP="002A6C3E">
            <w:pPr>
              <w:jc w:val="both"/>
              <w:rPr>
                <w:sz w:val="24"/>
                <w:szCs w:val="24"/>
              </w:rPr>
            </w:pPr>
            <w:r w:rsidRPr="00FE4B93">
              <w:rPr>
                <w:bCs/>
                <w:w w:val="98"/>
                <w:sz w:val="24"/>
                <w:szCs w:val="24"/>
              </w:rPr>
              <w:t>Подтягивание</w:t>
            </w:r>
          </w:p>
          <w:p w:rsidR="002A6C3E" w:rsidRPr="00FE4B93" w:rsidRDefault="002A6C3E" w:rsidP="002A6C3E">
            <w:pPr>
              <w:jc w:val="both"/>
              <w:rPr>
                <w:sz w:val="24"/>
                <w:szCs w:val="24"/>
              </w:rPr>
            </w:pPr>
            <w:r w:rsidRPr="00FE4B93">
              <w:rPr>
                <w:bCs/>
                <w:sz w:val="24"/>
                <w:szCs w:val="24"/>
              </w:rPr>
              <w:t>(кол-во раз)</w:t>
            </w:r>
          </w:p>
        </w:tc>
      </w:tr>
      <w:tr w:rsidR="002A6C3E" w:rsidRPr="00FE4B93" w:rsidTr="00FE4B93">
        <w:trPr>
          <w:trHeight w:val="55"/>
        </w:trPr>
        <w:tc>
          <w:tcPr>
            <w:tcW w:w="716" w:type="dxa"/>
            <w:vMerge/>
            <w:shd w:val="clear" w:color="auto" w:fill="auto"/>
          </w:tcPr>
          <w:p w:rsidR="002A6C3E" w:rsidRPr="00FE4B93" w:rsidRDefault="002A6C3E" w:rsidP="002A6C3E">
            <w:pPr>
              <w:jc w:val="both"/>
              <w:rPr>
                <w:sz w:val="24"/>
                <w:szCs w:val="24"/>
              </w:rPr>
            </w:pPr>
          </w:p>
        </w:tc>
        <w:tc>
          <w:tcPr>
            <w:tcW w:w="716" w:type="dxa"/>
          </w:tcPr>
          <w:p w:rsidR="002A6C3E" w:rsidRPr="00FE4B93" w:rsidRDefault="002A6C3E" w:rsidP="002A6C3E">
            <w:pPr>
              <w:jc w:val="both"/>
              <w:rPr>
                <w:sz w:val="24"/>
                <w:szCs w:val="24"/>
              </w:rPr>
            </w:pPr>
            <w:r w:rsidRPr="00FE4B93">
              <w:rPr>
                <w:sz w:val="24"/>
                <w:szCs w:val="24"/>
              </w:rPr>
              <w:t>низ</w:t>
            </w:r>
          </w:p>
        </w:tc>
        <w:tc>
          <w:tcPr>
            <w:tcW w:w="696" w:type="dxa"/>
          </w:tcPr>
          <w:p w:rsidR="002A6C3E" w:rsidRPr="00FE4B93" w:rsidRDefault="002A6C3E" w:rsidP="002A6C3E">
            <w:pPr>
              <w:jc w:val="both"/>
              <w:rPr>
                <w:sz w:val="24"/>
                <w:szCs w:val="24"/>
              </w:rPr>
            </w:pPr>
            <w:r w:rsidRPr="00FE4B93">
              <w:rPr>
                <w:sz w:val="24"/>
                <w:szCs w:val="24"/>
              </w:rPr>
              <w:t>ср</w:t>
            </w:r>
          </w:p>
        </w:tc>
        <w:tc>
          <w:tcPr>
            <w:tcW w:w="716" w:type="dxa"/>
          </w:tcPr>
          <w:p w:rsidR="002A6C3E" w:rsidRPr="00FE4B93" w:rsidRDefault="002A6C3E" w:rsidP="002A6C3E">
            <w:pPr>
              <w:jc w:val="both"/>
              <w:rPr>
                <w:sz w:val="24"/>
                <w:szCs w:val="24"/>
              </w:rPr>
            </w:pPr>
            <w:proofErr w:type="spellStart"/>
            <w:r w:rsidRPr="00FE4B93">
              <w:rPr>
                <w:sz w:val="24"/>
                <w:szCs w:val="24"/>
              </w:rPr>
              <w:t>выс</w:t>
            </w:r>
            <w:proofErr w:type="spellEnd"/>
          </w:p>
        </w:tc>
        <w:tc>
          <w:tcPr>
            <w:tcW w:w="696" w:type="dxa"/>
            <w:shd w:val="clear" w:color="auto" w:fill="auto"/>
          </w:tcPr>
          <w:p w:rsidR="002A6C3E" w:rsidRPr="00FE4B93" w:rsidRDefault="002A6C3E" w:rsidP="002A6C3E">
            <w:pPr>
              <w:jc w:val="both"/>
              <w:rPr>
                <w:sz w:val="24"/>
                <w:szCs w:val="24"/>
              </w:rPr>
            </w:pPr>
            <w:r w:rsidRPr="00FE4B93">
              <w:rPr>
                <w:sz w:val="24"/>
                <w:szCs w:val="24"/>
              </w:rPr>
              <w:t>низ</w:t>
            </w:r>
          </w:p>
        </w:tc>
        <w:tc>
          <w:tcPr>
            <w:tcW w:w="576" w:type="dxa"/>
            <w:shd w:val="clear" w:color="auto" w:fill="auto"/>
          </w:tcPr>
          <w:p w:rsidR="002A6C3E" w:rsidRPr="00FE4B93" w:rsidRDefault="002A6C3E" w:rsidP="002A6C3E">
            <w:pPr>
              <w:jc w:val="both"/>
              <w:rPr>
                <w:sz w:val="24"/>
                <w:szCs w:val="24"/>
              </w:rPr>
            </w:pPr>
            <w:r w:rsidRPr="00FE4B93">
              <w:rPr>
                <w:sz w:val="24"/>
                <w:szCs w:val="24"/>
              </w:rPr>
              <w:t>ср</w:t>
            </w:r>
          </w:p>
        </w:tc>
        <w:tc>
          <w:tcPr>
            <w:tcW w:w="716"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636" w:type="dxa"/>
            <w:shd w:val="clear" w:color="auto" w:fill="auto"/>
          </w:tcPr>
          <w:p w:rsidR="002A6C3E" w:rsidRPr="00FE4B93" w:rsidRDefault="002A6C3E" w:rsidP="002A6C3E">
            <w:pPr>
              <w:jc w:val="both"/>
              <w:rPr>
                <w:sz w:val="24"/>
                <w:szCs w:val="24"/>
              </w:rPr>
            </w:pPr>
            <w:r w:rsidRPr="00FE4B93">
              <w:rPr>
                <w:sz w:val="24"/>
                <w:szCs w:val="24"/>
              </w:rPr>
              <w:t>низ</w:t>
            </w:r>
          </w:p>
        </w:tc>
        <w:tc>
          <w:tcPr>
            <w:tcW w:w="636" w:type="dxa"/>
            <w:shd w:val="clear" w:color="auto" w:fill="auto"/>
          </w:tcPr>
          <w:p w:rsidR="002A6C3E" w:rsidRPr="00FE4B93" w:rsidRDefault="002A6C3E" w:rsidP="002A6C3E">
            <w:pPr>
              <w:jc w:val="both"/>
              <w:rPr>
                <w:sz w:val="24"/>
                <w:szCs w:val="24"/>
              </w:rPr>
            </w:pPr>
            <w:r w:rsidRPr="00FE4B93">
              <w:rPr>
                <w:sz w:val="24"/>
                <w:szCs w:val="24"/>
              </w:rPr>
              <w:t>ср</w:t>
            </w:r>
          </w:p>
        </w:tc>
        <w:tc>
          <w:tcPr>
            <w:tcW w:w="696"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855" w:type="dxa"/>
            <w:shd w:val="clear" w:color="auto" w:fill="auto"/>
          </w:tcPr>
          <w:p w:rsidR="002A6C3E" w:rsidRPr="00FE4B93" w:rsidRDefault="002A6C3E" w:rsidP="002A6C3E">
            <w:pPr>
              <w:jc w:val="both"/>
              <w:rPr>
                <w:sz w:val="24"/>
                <w:szCs w:val="24"/>
              </w:rPr>
            </w:pPr>
            <w:r w:rsidRPr="00FE4B93">
              <w:rPr>
                <w:sz w:val="24"/>
                <w:szCs w:val="24"/>
              </w:rPr>
              <w:t>низ</w:t>
            </w:r>
          </w:p>
        </w:tc>
        <w:tc>
          <w:tcPr>
            <w:tcW w:w="709" w:type="dxa"/>
            <w:shd w:val="clear" w:color="auto" w:fill="auto"/>
          </w:tcPr>
          <w:p w:rsidR="002A6C3E" w:rsidRPr="00FE4B93" w:rsidRDefault="002A6C3E" w:rsidP="002A6C3E">
            <w:pPr>
              <w:jc w:val="both"/>
              <w:rPr>
                <w:sz w:val="24"/>
                <w:szCs w:val="24"/>
              </w:rPr>
            </w:pPr>
            <w:r w:rsidRPr="00FE4B93">
              <w:rPr>
                <w:sz w:val="24"/>
                <w:szCs w:val="24"/>
              </w:rPr>
              <w:t>ср</w:t>
            </w:r>
          </w:p>
        </w:tc>
        <w:tc>
          <w:tcPr>
            <w:tcW w:w="850"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553" w:type="dxa"/>
            <w:shd w:val="clear" w:color="auto" w:fill="auto"/>
          </w:tcPr>
          <w:p w:rsidR="002A6C3E" w:rsidRPr="00FE4B93" w:rsidRDefault="002A6C3E" w:rsidP="002A6C3E">
            <w:pPr>
              <w:jc w:val="both"/>
              <w:rPr>
                <w:sz w:val="24"/>
                <w:szCs w:val="24"/>
              </w:rPr>
            </w:pPr>
            <w:r w:rsidRPr="00FE4B93">
              <w:rPr>
                <w:sz w:val="24"/>
                <w:szCs w:val="24"/>
              </w:rPr>
              <w:t>низ</w:t>
            </w:r>
          </w:p>
        </w:tc>
        <w:tc>
          <w:tcPr>
            <w:tcW w:w="716" w:type="dxa"/>
            <w:shd w:val="clear" w:color="auto" w:fill="auto"/>
          </w:tcPr>
          <w:p w:rsidR="002A6C3E" w:rsidRPr="00FE4B93" w:rsidRDefault="002A6C3E" w:rsidP="002A6C3E">
            <w:pPr>
              <w:jc w:val="both"/>
              <w:rPr>
                <w:sz w:val="24"/>
                <w:szCs w:val="24"/>
              </w:rPr>
            </w:pPr>
            <w:r w:rsidRPr="00FE4B93">
              <w:rPr>
                <w:sz w:val="24"/>
                <w:szCs w:val="24"/>
              </w:rPr>
              <w:t>ср</w:t>
            </w:r>
          </w:p>
        </w:tc>
        <w:tc>
          <w:tcPr>
            <w:tcW w:w="716"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r>
      <w:tr w:rsidR="002A6C3E" w:rsidRPr="00FE4B93" w:rsidTr="00FE4B93">
        <w:trPr>
          <w:trHeight w:val="52"/>
        </w:trPr>
        <w:tc>
          <w:tcPr>
            <w:tcW w:w="716"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12</w:t>
            </w:r>
          </w:p>
        </w:tc>
        <w:tc>
          <w:tcPr>
            <w:tcW w:w="716" w:type="dxa"/>
            <w:vAlign w:val="bottom"/>
          </w:tcPr>
          <w:p w:rsidR="002A6C3E" w:rsidRPr="00FE4B93" w:rsidRDefault="002A6C3E" w:rsidP="002A6C3E">
            <w:pPr>
              <w:spacing w:line="260" w:lineRule="exact"/>
              <w:ind w:right="140"/>
              <w:jc w:val="both"/>
              <w:rPr>
                <w:sz w:val="24"/>
                <w:szCs w:val="24"/>
              </w:rPr>
            </w:pPr>
            <w:r w:rsidRPr="00FE4B93">
              <w:rPr>
                <w:sz w:val="24"/>
                <w:szCs w:val="24"/>
              </w:rPr>
              <w:t>130</w:t>
            </w:r>
          </w:p>
        </w:tc>
        <w:tc>
          <w:tcPr>
            <w:tcW w:w="696" w:type="dxa"/>
            <w:vAlign w:val="bottom"/>
          </w:tcPr>
          <w:p w:rsidR="002A6C3E" w:rsidRPr="00FE4B93" w:rsidRDefault="002A6C3E" w:rsidP="002A6C3E">
            <w:pPr>
              <w:spacing w:line="260" w:lineRule="exact"/>
              <w:ind w:right="120"/>
              <w:jc w:val="both"/>
              <w:rPr>
                <w:sz w:val="24"/>
                <w:szCs w:val="24"/>
              </w:rPr>
            </w:pPr>
            <w:r w:rsidRPr="00FE4B93">
              <w:rPr>
                <w:sz w:val="24"/>
                <w:szCs w:val="24"/>
              </w:rPr>
              <w:t>160</w:t>
            </w:r>
          </w:p>
        </w:tc>
        <w:tc>
          <w:tcPr>
            <w:tcW w:w="716" w:type="dxa"/>
            <w:vAlign w:val="bottom"/>
          </w:tcPr>
          <w:p w:rsidR="002A6C3E" w:rsidRPr="00FE4B93" w:rsidRDefault="002A6C3E" w:rsidP="002A6C3E">
            <w:pPr>
              <w:spacing w:line="260" w:lineRule="exact"/>
              <w:ind w:right="140"/>
              <w:jc w:val="both"/>
              <w:rPr>
                <w:sz w:val="24"/>
                <w:szCs w:val="24"/>
              </w:rPr>
            </w:pPr>
            <w:r w:rsidRPr="00FE4B93">
              <w:rPr>
                <w:sz w:val="24"/>
                <w:szCs w:val="24"/>
              </w:rPr>
              <w:t>185</w:t>
            </w:r>
          </w:p>
        </w:tc>
        <w:tc>
          <w:tcPr>
            <w:tcW w:w="696" w:type="dxa"/>
            <w:shd w:val="clear" w:color="auto" w:fill="auto"/>
            <w:vAlign w:val="bottom"/>
          </w:tcPr>
          <w:p w:rsidR="002A6C3E" w:rsidRPr="00FE4B93" w:rsidRDefault="002A6C3E" w:rsidP="002A6C3E">
            <w:pPr>
              <w:spacing w:line="260" w:lineRule="exact"/>
              <w:ind w:right="180"/>
              <w:jc w:val="both"/>
              <w:rPr>
                <w:sz w:val="24"/>
                <w:szCs w:val="24"/>
              </w:rPr>
            </w:pPr>
            <w:r w:rsidRPr="00FE4B93">
              <w:rPr>
                <w:sz w:val="24"/>
                <w:szCs w:val="24"/>
              </w:rPr>
              <w:t>6.4</w:t>
            </w:r>
          </w:p>
        </w:tc>
        <w:tc>
          <w:tcPr>
            <w:tcW w:w="576"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5.7</w:t>
            </w:r>
          </w:p>
        </w:tc>
        <w:tc>
          <w:tcPr>
            <w:tcW w:w="716" w:type="dxa"/>
            <w:shd w:val="clear" w:color="auto" w:fill="auto"/>
            <w:vAlign w:val="bottom"/>
          </w:tcPr>
          <w:p w:rsidR="002A6C3E" w:rsidRPr="00FE4B93" w:rsidRDefault="002A6C3E" w:rsidP="002A6C3E">
            <w:pPr>
              <w:spacing w:line="260" w:lineRule="exact"/>
              <w:ind w:right="200"/>
              <w:jc w:val="both"/>
              <w:rPr>
                <w:sz w:val="24"/>
                <w:szCs w:val="24"/>
              </w:rPr>
            </w:pPr>
            <w:r w:rsidRPr="00FE4B93">
              <w:rPr>
                <w:sz w:val="24"/>
                <w:szCs w:val="24"/>
              </w:rPr>
              <w:t>5.0</w:t>
            </w:r>
          </w:p>
        </w:tc>
        <w:tc>
          <w:tcPr>
            <w:tcW w:w="636"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10.1</w:t>
            </w:r>
          </w:p>
        </w:tc>
        <w:tc>
          <w:tcPr>
            <w:tcW w:w="636"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9.6</w:t>
            </w:r>
          </w:p>
        </w:tc>
        <w:tc>
          <w:tcPr>
            <w:tcW w:w="696" w:type="dxa"/>
            <w:shd w:val="clear" w:color="auto" w:fill="auto"/>
            <w:vAlign w:val="bottom"/>
          </w:tcPr>
          <w:p w:rsidR="002A6C3E" w:rsidRPr="00FE4B93" w:rsidRDefault="002A6C3E" w:rsidP="002A6C3E">
            <w:pPr>
              <w:spacing w:line="260" w:lineRule="exact"/>
              <w:ind w:right="180"/>
              <w:jc w:val="both"/>
              <w:rPr>
                <w:sz w:val="24"/>
                <w:szCs w:val="24"/>
              </w:rPr>
            </w:pPr>
            <w:r w:rsidRPr="00FE4B93">
              <w:rPr>
                <w:sz w:val="24"/>
                <w:szCs w:val="24"/>
              </w:rPr>
              <w:t>8.9</w:t>
            </w:r>
          </w:p>
        </w:tc>
        <w:tc>
          <w:tcPr>
            <w:tcW w:w="855"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6.00</w:t>
            </w:r>
          </w:p>
        </w:tc>
        <w:tc>
          <w:tcPr>
            <w:tcW w:w="709"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5.3</w:t>
            </w:r>
          </w:p>
        </w:tc>
        <w:tc>
          <w:tcPr>
            <w:tcW w:w="850"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5.0</w:t>
            </w:r>
          </w:p>
        </w:tc>
        <w:tc>
          <w:tcPr>
            <w:tcW w:w="553" w:type="dxa"/>
            <w:shd w:val="clear" w:color="auto" w:fill="auto"/>
            <w:vAlign w:val="bottom"/>
          </w:tcPr>
          <w:p w:rsidR="002A6C3E" w:rsidRPr="00FE4B93" w:rsidRDefault="002A6C3E" w:rsidP="002A6C3E">
            <w:pPr>
              <w:spacing w:line="260" w:lineRule="exact"/>
              <w:ind w:right="380"/>
              <w:jc w:val="both"/>
              <w:rPr>
                <w:sz w:val="24"/>
                <w:szCs w:val="24"/>
              </w:rPr>
            </w:pPr>
            <w:r w:rsidRPr="00FE4B93">
              <w:rPr>
                <w:sz w:val="24"/>
                <w:szCs w:val="24"/>
              </w:rPr>
              <w:t>4</w:t>
            </w:r>
          </w:p>
        </w:tc>
        <w:tc>
          <w:tcPr>
            <w:tcW w:w="716" w:type="dxa"/>
            <w:shd w:val="clear" w:color="auto" w:fill="auto"/>
            <w:vAlign w:val="bottom"/>
          </w:tcPr>
          <w:p w:rsidR="002A6C3E" w:rsidRPr="00FE4B93" w:rsidRDefault="002A6C3E" w:rsidP="002A6C3E">
            <w:pPr>
              <w:spacing w:line="260" w:lineRule="exact"/>
              <w:ind w:right="100"/>
              <w:jc w:val="both"/>
              <w:rPr>
                <w:sz w:val="24"/>
                <w:szCs w:val="24"/>
              </w:rPr>
            </w:pPr>
            <w:r w:rsidRPr="00FE4B93">
              <w:rPr>
                <w:sz w:val="24"/>
                <w:szCs w:val="24"/>
              </w:rPr>
              <w:t>13</w:t>
            </w:r>
          </w:p>
        </w:tc>
        <w:tc>
          <w:tcPr>
            <w:tcW w:w="716"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19</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13</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135</w:t>
            </w:r>
          </w:p>
        </w:tc>
        <w:tc>
          <w:tcPr>
            <w:tcW w:w="696" w:type="dxa"/>
            <w:vAlign w:val="bottom"/>
          </w:tcPr>
          <w:p w:rsidR="002A6C3E" w:rsidRPr="00FE4B93" w:rsidRDefault="002A6C3E" w:rsidP="002A6C3E">
            <w:pPr>
              <w:spacing w:line="256" w:lineRule="exact"/>
              <w:ind w:right="120"/>
              <w:jc w:val="both"/>
              <w:rPr>
                <w:sz w:val="24"/>
                <w:szCs w:val="24"/>
              </w:rPr>
            </w:pPr>
            <w:r w:rsidRPr="00FE4B93">
              <w:rPr>
                <w:sz w:val="24"/>
                <w:szCs w:val="24"/>
              </w:rPr>
              <w:t>170</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190</w:t>
            </w:r>
          </w:p>
        </w:tc>
        <w:tc>
          <w:tcPr>
            <w:tcW w:w="696"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6.3</w:t>
            </w:r>
          </w:p>
        </w:tc>
        <w:tc>
          <w:tcPr>
            <w:tcW w:w="576"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5.5</w:t>
            </w:r>
          </w:p>
        </w:tc>
        <w:tc>
          <w:tcPr>
            <w:tcW w:w="71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5.0</w:t>
            </w:r>
          </w:p>
        </w:tc>
        <w:tc>
          <w:tcPr>
            <w:tcW w:w="63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10.0</w:t>
            </w:r>
          </w:p>
        </w:tc>
        <w:tc>
          <w:tcPr>
            <w:tcW w:w="63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9.5</w:t>
            </w:r>
          </w:p>
        </w:tc>
        <w:tc>
          <w:tcPr>
            <w:tcW w:w="696"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8.8</w:t>
            </w:r>
          </w:p>
        </w:tc>
        <w:tc>
          <w:tcPr>
            <w:tcW w:w="855"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5.45</w:t>
            </w:r>
          </w:p>
        </w:tc>
        <w:tc>
          <w:tcPr>
            <w:tcW w:w="709"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5.2</w:t>
            </w:r>
          </w:p>
        </w:tc>
        <w:tc>
          <w:tcPr>
            <w:tcW w:w="850"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4.45</w:t>
            </w:r>
          </w:p>
        </w:tc>
        <w:tc>
          <w:tcPr>
            <w:tcW w:w="553"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4</w:t>
            </w:r>
          </w:p>
        </w:tc>
        <w:tc>
          <w:tcPr>
            <w:tcW w:w="716"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14</w:t>
            </w:r>
          </w:p>
        </w:tc>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20</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14</w:t>
            </w:r>
          </w:p>
        </w:tc>
        <w:tc>
          <w:tcPr>
            <w:tcW w:w="716" w:type="dxa"/>
            <w:vAlign w:val="bottom"/>
          </w:tcPr>
          <w:p w:rsidR="002A6C3E" w:rsidRPr="00FE4B93" w:rsidRDefault="002A6C3E" w:rsidP="002A6C3E">
            <w:pPr>
              <w:spacing w:line="264" w:lineRule="exact"/>
              <w:ind w:right="140"/>
              <w:jc w:val="both"/>
              <w:rPr>
                <w:sz w:val="24"/>
                <w:szCs w:val="24"/>
              </w:rPr>
            </w:pPr>
            <w:r w:rsidRPr="00FE4B93">
              <w:rPr>
                <w:sz w:val="24"/>
                <w:szCs w:val="24"/>
              </w:rPr>
              <w:t>140</w:t>
            </w:r>
          </w:p>
        </w:tc>
        <w:tc>
          <w:tcPr>
            <w:tcW w:w="696" w:type="dxa"/>
            <w:vAlign w:val="bottom"/>
          </w:tcPr>
          <w:p w:rsidR="002A6C3E" w:rsidRPr="00FE4B93" w:rsidRDefault="002A6C3E" w:rsidP="002A6C3E">
            <w:pPr>
              <w:spacing w:line="264" w:lineRule="exact"/>
              <w:ind w:right="120"/>
              <w:jc w:val="both"/>
              <w:rPr>
                <w:sz w:val="24"/>
                <w:szCs w:val="24"/>
              </w:rPr>
            </w:pPr>
            <w:r w:rsidRPr="00FE4B93">
              <w:rPr>
                <w:sz w:val="24"/>
                <w:szCs w:val="24"/>
              </w:rPr>
              <w:t>175</w:t>
            </w:r>
          </w:p>
        </w:tc>
        <w:tc>
          <w:tcPr>
            <w:tcW w:w="716" w:type="dxa"/>
            <w:vAlign w:val="bottom"/>
          </w:tcPr>
          <w:p w:rsidR="002A6C3E" w:rsidRPr="00FE4B93" w:rsidRDefault="002A6C3E" w:rsidP="002A6C3E">
            <w:pPr>
              <w:spacing w:line="264" w:lineRule="exact"/>
              <w:ind w:right="140"/>
              <w:jc w:val="both"/>
              <w:rPr>
                <w:sz w:val="24"/>
                <w:szCs w:val="24"/>
              </w:rPr>
            </w:pPr>
            <w:r w:rsidRPr="00FE4B93">
              <w:rPr>
                <w:sz w:val="24"/>
                <w:szCs w:val="24"/>
              </w:rPr>
              <w:t>200</w:t>
            </w:r>
          </w:p>
        </w:tc>
        <w:tc>
          <w:tcPr>
            <w:tcW w:w="696" w:type="dxa"/>
            <w:shd w:val="clear" w:color="auto" w:fill="auto"/>
            <w:vAlign w:val="bottom"/>
          </w:tcPr>
          <w:p w:rsidR="002A6C3E" w:rsidRPr="00FE4B93" w:rsidRDefault="002A6C3E" w:rsidP="002A6C3E">
            <w:pPr>
              <w:spacing w:line="264" w:lineRule="exact"/>
              <w:ind w:right="180"/>
              <w:jc w:val="both"/>
              <w:rPr>
                <w:sz w:val="24"/>
                <w:szCs w:val="24"/>
              </w:rPr>
            </w:pPr>
            <w:r w:rsidRPr="00FE4B93">
              <w:rPr>
                <w:sz w:val="24"/>
                <w:szCs w:val="24"/>
              </w:rPr>
              <w:t>6.2</w:t>
            </w:r>
          </w:p>
        </w:tc>
        <w:tc>
          <w:tcPr>
            <w:tcW w:w="576" w:type="dxa"/>
            <w:shd w:val="clear" w:color="auto" w:fill="auto"/>
            <w:vAlign w:val="bottom"/>
          </w:tcPr>
          <w:p w:rsidR="002A6C3E" w:rsidRPr="00FE4B93" w:rsidRDefault="002A6C3E" w:rsidP="002A6C3E">
            <w:pPr>
              <w:spacing w:line="264" w:lineRule="exact"/>
              <w:ind w:right="60"/>
              <w:jc w:val="both"/>
              <w:rPr>
                <w:sz w:val="24"/>
                <w:szCs w:val="24"/>
              </w:rPr>
            </w:pPr>
            <w:r w:rsidRPr="00FE4B93">
              <w:rPr>
                <w:sz w:val="24"/>
                <w:szCs w:val="24"/>
              </w:rPr>
              <w:t>5.4</w:t>
            </w:r>
          </w:p>
        </w:tc>
        <w:tc>
          <w:tcPr>
            <w:tcW w:w="716" w:type="dxa"/>
            <w:shd w:val="clear" w:color="auto" w:fill="auto"/>
            <w:vAlign w:val="bottom"/>
          </w:tcPr>
          <w:p w:rsidR="002A6C3E" w:rsidRPr="00FE4B93" w:rsidRDefault="002A6C3E" w:rsidP="002A6C3E">
            <w:pPr>
              <w:spacing w:line="264" w:lineRule="exact"/>
              <w:ind w:right="200"/>
              <w:jc w:val="both"/>
              <w:rPr>
                <w:sz w:val="24"/>
                <w:szCs w:val="24"/>
              </w:rPr>
            </w:pPr>
            <w:r w:rsidRPr="00FE4B93">
              <w:rPr>
                <w:sz w:val="24"/>
                <w:szCs w:val="24"/>
              </w:rPr>
              <w:t>5.0</w:t>
            </w:r>
          </w:p>
        </w:tc>
        <w:tc>
          <w:tcPr>
            <w:tcW w:w="636"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10.0</w:t>
            </w:r>
          </w:p>
        </w:tc>
        <w:tc>
          <w:tcPr>
            <w:tcW w:w="636"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9.4</w:t>
            </w:r>
          </w:p>
        </w:tc>
        <w:tc>
          <w:tcPr>
            <w:tcW w:w="696" w:type="dxa"/>
            <w:shd w:val="clear" w:color="auto" w:fill="auto"/>
            <w:vAlign w:val="bottom"/>
          </w:tcPr>
          <w:p w:rsidR="002A6C3E" w:rsidRPr="00FE4B93" w:rsidRDefault="002A6C3E" w:rsidP="002A6C3E">
            <w:pPr>
              <w:spacing w:line="264" w:lineRule="exact"/>
              <w:ind w:right="180"/>
              <w:jc w:val="both"/>
              <w:rPr>
                <w:sz w:val="24"/>
                <w:szCs w:val="24"/>
              </w:rPr>
            </w:pPr>
            <w:r w:rsidRPr="00FE4B93">
              <w:rPr>
                <w:sz w:val="24"/>
                <w:szCs w:val="24"/>
              </w:rPr>
              <w:t>8.7</w:t>
            </w:r>
          </w:p>
        </w:tc>
        <w:tc>
          <w:tcPr>
            <w:tcW w:w="855"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5.20</w:t>
            </w:r>
          </w:p>
        </w:tc>
        <w:tc>
          <w:tcPr>
            <w:tcW w:w="709" w:type="dxa"/>
            <w:shd w:val="clear" w:color="auto" w:fill="auto"/>
            <w:vAlign w:val="bottom"/>
          </w:tcPr>
          <w:p w:rsidR="002A6C3E" w:rsidRPr="00FE4B93" w:rsidRDefault="002A6C3E" w:rsidP="002A6C3E">
            <w:pPr>
              <w:spacing w:line="264" w:lineRule="exact"/>
              <w:ind w:right="60"/>
              <w:jc w:val="both"/>
              <w:rPr>
                <w:sz w:val="24"/>
                <w:szCs w:val="24"/>
              </w:rPr>
            </w:pPr>
            <w:r w:rsidRPr="00FE4B93">
              <w:rPr>
                <w:sz w:val="24"/>
                <w:szCs w:val="24"/>
              </w:rPr>
              <w:t>4.5</w:t>
            </w:r>
          </w:p>
        </w:tc>
        <w:tc>
          <w:tcPr>
            <w:tcW w:w="850"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4.30</w:t>
            </w:r>
          </w:p>
        </w:tc>
        <w:tc>
          <w:tcPr>
            <w:tcW w:w="553" w:type="dxa"/>
            <w:shd w:val="clear" w:color="auto" w:fill="auto"/>
            <w:vAlign w:val="bottom"/>
          </w:tcPr>
          <w:p w:rsidR="002A6C3E" w:rsidRPr="00FE4B93" w:rsidRDefault="002A6C3E" w:rsidP="002A6C3E">
            <w:pPr>
              <w:spacing w:line="264" w:lineRule="exact"/>
              <w:ind w:right="380"/>
              <w:jc w:val="both"/>
              <w:rPr>
                <w:sz w:val="24"/>
                <w:szCs w:val="24"/>
              </w:rPr>
            </w:pPr>
            <w:r w:rsidRPr="00FE4B93">
              <w:rPr>
                <w:sz w:val="24"/>
                <w:szCs w:val="24"/>
              </w:rPr>
              <w:t>5</w:t>
            </w:r>
          </w:p>
        </w:tc>
        <w:tc>
          <w:tcPr>
            <w:tcW w:w="716" w:type="dxa"/>
            <w:shd w:val="clear" w:color="auto" w:fill="auto"/>
            <w:vAlign w:val="bottom"/>
          </w:tcPr>
          <w:p w:rsidR="002A6C3E" w:rsidRPr="00FE4B93" w:rsidRDefault="002A6C3E" w:rsidP="002A6C3E">
            <w:pPr>
              <w:spacing w:line="264" w:lineRule="exact"/>
              <w:ind w:right="100"/>
              <w:jc w:val="both"/>
              <w:rPr>
                <w:sz w:val="24"/>
                <w:szCs w:val="24"/>
              </w:rPr>
            </w:pPr>
            <w:r w:rsidRPr="00FE4B93">
              <w:rPr>
                <w:sz w:val="24"/>
                <w:szCs w:val="24"/>
              </w:rPr>
              <w:t>15</w:t>
            </w:r>
          </w:p>
        </w:tc>
        <w:tc>
          <w:tcPr>
            <w:tcW w:w="716" w:type="dxa"/>
            <w:shd w:val="clear" w:color="auto" w:fill="auto"/>
            <w:vAlign w:val="bottom"/>
          </w:tcPr>
          <w:p w:rsidR="002A6C3E" w:rsidRPr="00FE4B93" w:rsidRDefault="002A6C3E" w:rsidP="002A6C3E">
            <w:pPr>
              <w:spacing w:line="264" w:lineRule="exact"/>
              <w:ind w:right="260"/>
              <w:jc w:val="both"/>
              <w:rPr>
                <w:sz w:val="24"/>
                <w:szCs w:val="24"/>
              </w:rPr>
            </w:pPr>
            <w:r w:rsidRPr="00FE4B93">
              <w:rPr>
                <w:sz w:val="24"/>
                <w:szCs w:val="24"/>
              </w:rPr>
              <w:t>21</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15</w:t>
            </w:r>
          </w:p>
        </w:tc>
        <w:tc>
          <w:tcPr>
            <w:tcW w:w="716" w:type="dxa"/>
            <w:vAlign w:val="bottom"/>
          </w:tcPr>
          <w:p w:rsidR="002A6C3E" w:rsidRPr="00FE4B93" w:rsidRDefault="002A6C3E" w:rsidP="002A6C3E">
            <w:pPr>
              <w:spacing w:line="265" w:lineRule="exact"/>
              <w:ind w:right="140"/>
              <w:jc w:val="both"/>
              <w:rPr>
                <w:sz w:val="24"/>
                <w:szCs w:val="24"/>
              </w:rPr>
            </w:pPr>
            <w:r w:rsidRPr="00FE4B93">
              <w:rPr>
                <w:sz w:val="24"/>
                <w:szCs w:val="24"/>
              </w:rPr>
              <w:t>145</w:t>
            </w:r>
          </w:p>
        </w:tc>
        <w:tc>
          <w:tcPr>
            <w:tcW w:w="696" w:type="dxa"/>
            <w:vAlign w:val="bottom"/>
          </w:tcPr>
          <w:p w:rsidR="002A6C3E" w:rsidRPr="00FE4B93" w:rsidRDefault="002A6C3E" w:rsidP="002A6C3E">
            <w:pPr>
              <w:spacing w:line="265" w:lineRule="exact"/>
              <w:ind w:right="120"/>
              <w:jc w:val="both"/>
              <w:rPr>
                <w:sz w:val="24"/>
                <w:szCs w:val="24"/>
              </w:rPr>
            </w:pPr>
            <w:r w:rsidRPr="00FE4B93">
              <w:rPr>
                <w:sz w:val="24"/>
                <w:szCs w:val="24"/>
              </w:rPr>
              <w:t>180</w:t>
            </w:r>
          </w:p>
        </w:tc>
        <w:tc>
          <w:tcPr>
            <w:tcW w:w="716" w:type="dxa"/>
            <w:vAlign w:val="bottom"/>
          </w:tcPr>
          <w:p w:rsidR="002A6C3E" w:rsidRPr="00FE4B93" w:rsidRDefault="002A6C3E" w:rsidP="002A6C3E">
            <w:pPr>
              <w:spacing w:line="265" w:lineRule="exact"/>
              <w:ind w:right="140"/>
              <w:jc w:val="both"/>
              <w:rPr>
                <w:sz w:val="24"/>
                <w:szCs w:val="24"/>
              </w:rPr>
            </w:pPr>
            <w:r w:rsidRPr="00FE4B93">
              <w:rPr>
                <w:sz w:val="24"/>
                <w:szCs w:val="24"/>
              </w:rPr>
              <w:t>200</w:t>
            </w:r>
          </w:p>
        </w:tc>
        <w:tc>
          <w:tcPr>
            <w:tcW w:w="696" w:type="dxa"/>
            <w:shd w:val="clear" w:color="auto" w:fill="auto"/>
            <w:vAlign w:val="bottom"/>
          </w:tcPr>
          <w:p w:rsidR="002A6C3E" w:rsidRPr="00FE4B93" w:rsidRDefault="002A6C3E" w:rsidP="002A6C3E">
            <w:pPr>
              <w:spacing w:line="265" w:lineRule="exact"/>
              <w:ind w:right="180"/>
              <w:jc w:val="both"/>
              <w:rPr>
                <w:sz w:val="24"/>
                <w:szCs w:val="24"/>
              </w:rPr>
            </w:pPr>
            <w:r w:rsidRPr="00FE4B93">
              <w:rPr>
                <w:sz w:val="24"/>
                <w:szCs w:val="24"/>
              </w:rPr>
              <w:t>6.1</w:t>
            </w:r>
          </w:p>
        </w:tc>
        <w:tc>
          <w:tcPr>
            <w:tcW w:w="576" w:type="dxa"/>
            <w:shd w:val="clear" w:color="auto" w:fill="auto"/>
            <w:vAlign w:val="bottom"/>
          </w:tcPr>
          <w:p w:rsidR="002A6C3E" w:rsidRPr="00FE4B93" w:rsidRDefault="002A6C3E" w:rsidP="002A6C3E">
            <w:pPr>
              <w:spacing w:line="265" w:lineRule="exact"/>
              <w:ind w:right="60"/>
              <w:jc w:val="both"/>
              <w:rPr>
                <w:sz w:val="24"/>
                <w:szCs w:val="24"/>
              </w:rPr>
            </w:pPr>
            <w:r w:rsidRPr="00FE4B93">
              <w:rPr>
                <w:sz w:val="24"/>
                <w:szCs w:val="24"/>
              </w:rPr>
              <w:t>5.4</w:t>
            </w:r>
          </w:p>
        </w:tc>
        <w:tc>
          <w:tcPr>
            <w:tcW w:w="716" w:type="dxa"/>
            <w:shd w:val="clear" w:color="auto" w:fill="auto"/>
            <w:vAlign w:val="bottom"/>
          </w:tcPr>
          <w:p w:rsidR="002A6C3E" w:rsidRPr="00FE4B93" w:rsidRDefault="002A6C3E" w:rsidP="002A6C3E">
            <w:pPr>
              <w:spacing w:line="265" w:lineRule="exact"/>
              <w:ind w:right="200"/>
              <w:jc w:val="both"/>
              <w:rPr>
                <w:sz w:val="24"/>
                <w:szCs w:val="24"/>
              </w:rPr>
            </w:pPr>
            <w:r w:rsidRPr="00FE4B93">
              <w:rPr>
                <w:sz w:val="24"/>
                <w:szCs w:val="24"/>
              </w:rPr>
              <w:t>4.9</w:t>
            </w:r>
          </w:p>
        </w:tc>
        <w:tc>
          <w:tcPr>
            <w:tcW w:w="636"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9.9</w:t>
            </w:r>
          </w:p>
        </w:tc>
        <w:tc>
          <w:tcPr>
            <w:tcW w:w="636"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9.3</w:t>
            </w:r>
          </w:p>
        </w:tc>
        <w:tc>
          <w:tcPr>
            <w:tcW w:w="696" w:type="dxa"/>
            <w:shd w:val="clear" w:color="auto" w:fill="auto"/>
            <w:vAlign w:val="bottom"/>
          </w:tcPr>
          <w:p w:rsidR="002A6C3E" w:rsidRPr="00FE4B93" w:rsidRDefault="002A6C3E" w:rsidP="002A6C3E">
            <w:pPr>
              <w:spacing w:line="265" w:lineRule="exact"/>
              <w:ind w:right="180"/>
              <w:jc w:val="both"/>
              <w:rPr>
                <w:sz w:val="24"/>
                <w:szCs w:val="24"/>
              </w:rPr>
            </w:pPr>
            <w:r w:rsidRPr="00FE4B93">
              <w:rPr>
                <w:sz w:val="24"/>
                <w:szCs w:val="24"/>
              </w:rPr>
              <w:t>8.6</w:t>
            </w:r>
          </w:p>
        </w:tc>
        <w:tc>
          <w:tcPr>
            <w:tcW w:w="855"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5.15</w:t>
            </w:r>
          </w:p>
        </w:tc>
        <w:tc>
          <w:tcPr>
            <w:tcW w:w="709" w:type="dxa"/>
            <w:shd w:val="clear" w:color="auto" w:fill="auto"/>
            <w:vAlign w:val="bottom"/>
          </w:tcPr>
          <w:p w:rsidR="002A6C3E" w:rsidRPr="00FE4B93" w:rsidRDefault="002A6C3E" w:rsidP="002A6C3E">
            <w:pPr>
              <w:spacing w:line="265" w:lineRule="exact"/>
              <w:ind w:right="60"/>
              <w:jc w:val="both"/>
              <w:rPr>
                <w:sz w:val="24"/>
                <w:szCs w:val="24"/>
              </w:rPr>
            </w:pPr>
            <w:r w:rsidRPr="00FE4B93">
              <w:rPr>
                <w:sz w:val="24"/>
                <w:szCs w:val="24"/>
              </w:rPr>
              <w:t>4.5</w:t>
            </w:r>
          </w:p>
        </w:tc>
        <w:tc>
          <w:tcPr>
            <w:tcW w:w="850"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4.20</w:t>
            </w:r>
          </w:p>
        </w:tc>
        <w:tc>
          <w:tcPr>
            <w:tcW w:w="553" w:type="dxa"/>
            <w:shd w:val="clear" w:color="auto" w:fill="auto"/>
            <w:vAlign w:val="bottom"/>
          </w:tcPr>
          <w:p w:rsidR="002A6C3E" w:rsidRPr="00FE4B93" w:rsidRDefault="002A6C3E" w:rsidP="002A6C3E">
            <w:pPr>
              <w:spacing w:line="265" w:lineRule="exact"/>
              <w:ind w:right="380"/>
              <w:jc w:val="both"/>
              <w:rPr>
                <w:sz w:val="24"/>
                <w:szCs w:val="24"/>
              </w:rPr>
            </w:pPr>
            <w:r w:rsidRPr="00FE4B93">
              <w:rPr>
                <w:sz w:val="24"/>
                <w:szCs w:val="24"/>
              </w:rPr>
              <w:t>5</w:t>
            </w:r>
          </w:p>
        </w:tc>
        <w:tc>
          <w:tcPr>
            <w:tcW w:w="716" w:type="dxa"/>
            <w:shd w:val="clear" w:color="auto" w:fill="auto"/>
            <w:vAlign w:val="bottom"/>
          </w:tcPr>
          <w:p w:rsidR="002A6C3E" w:rsidRPr="00FE4B93" w:rsidRDefault="002A6C3E" w:rsidP="002A6C3E">
            <w:pPr>
              <w:spacing w:line="265" w:lineRule="exact"/>
              <w:ind w:right="100"/>
              <w:jc w:val="both"/>
              <w:rPr>
                <w:sz w:val="24"/>
                <w:szCs w:val="24"/>
              </w:rPr>
            </w:pPr>
            <w:r w:rsidRPr="00FE4B93">
              <w:rPr>
                <w:sz w:val="24"/>
                <w:szCs w:val="24"/>
              </w:rPr>
              <w:t>15</w:t>
            </w:r>
          </w:p>
        </w:tc>
        <w:tc>
          <w:tcPr>
            <w:tcW w:w="716" w:type="dxa"/>
            <w:shd w:val="clear" w:color="auto" w:fill="auto"/>
            <w:vAlign w:val="bottom"/>
          </w:tcPr>
          <w:p w:rsidR="002A6C3E" w:rsidRPr="00FE4B93" w:rsidRDefault="002A6C3E" w:rsidP="002A6C3E">
            <w:pPr>
              <w:spacing w:line="265" w:lineRule="exact"/>
              <w:ind w:right="260"/>
              <w:jc w:val="both"/>
              <w:rPr>
                <w:sz w:val="24"/>
                <w:szCs w:val="24"/>
              </w:rPr>
            </w:pPr>
            <w:r w:rsidRPr="00FE4B93">
              <w:rPr>
                <w:sz w:val="24"/>
                <w:szCs w:val="24"/>
              </w:rPr>
              <w:t>22</w:t>
            </w:r>
          </w:p>
        </w:tc>
      </w:tr>
      <w:tr w:rsidR="002A6C3E" w:rsidRPr="00FE4B93" w:rsidTr="00FE4B93">
        <w:trPr>
          <w:trHeight w:val="52"/>
        </w:trPr>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16</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155</w:t>
            </w:r>
          </w:p>
        </w:tc>
        <w:tc>
          <w:tcPr>
            <w:tcW w:w="696" w:type="dxa"/>
            <w:vAlign w:val="bottom"/>
          </w:tcPr>
          <w:p w:rsidR="002A6C3E" w:rsidRPr="00FE4B93" w:rsidRDefault="002A6C3E" w:rsidP="002A6C3E">
            <w:pPr>
              <w:spacing w:line="256" w:lineRule="exact"/>
              <w:ind w:right="120"/>
              <w:jc w:val="both"/>
              <w:rPr>
                <w:sz w:val="24"/>
                <w:szCs w:val="24"/>
              </w:rPr>
            </w:pPr>
            <w:r w:rsidRPr="00FE4B93">
              <w:rPr>
                <w:sz w:val="24"/>
                <w:szCs w:val="24"/>
              </w:rPr>
              <w:t>185</w:t>
            </w:r>
          </w:p>
        </w:tc>
        <w:tc>
          <w:tcPr>
            <w:tcW w:w="716" w:type="dxa"/>
            <w:vAlign w:val="bottom"/>
          </w:tcPr>
          <w:p w:rsidR="002A6C3E" w:rsidRPr="00FE4B93" w:rsidRDefault="002A6C3E" w:rsidP="002A6C3E">
            <w:pPr>
              <w:spacing w:line="256" w:lineRule="exact"/>
              <w:ind w:right="140"/>
              <w:jc w:val="both"/>
              <w:rPr>
                <w:sz w:val="24"/>
                <w:szCs w:val="24"/>
              </w:rPr>
            </w:pPr>
            <w:r w:rsidRPr="00FE4B93">
              <w:rPr>
                <w:sz w:val="24"/>
                <w:szCs w:val="24"/>
              </w:rPr>
              <w:t>205</w:t>
            </w:r>
          </w:p>
        </w:tc>
        <w:tc>
          <w:tcPr>
            <w:tcW w:w="696"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6.0</w:t>
            </w:r>
          </w:p>
        </w:tc>
        <w:tc>
          <w:tcPr>
            <w:tcW w:w="576"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5.3</w:t>
            </w:r>
          </w:p>
        </w:tc>
        <w:tc>
          <w:tcPr>
            <w:tcW w:w="71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4.9</w:t>
            </w:r>
          </w:p>
        </w:tc>
        <w:tc>
          <w:tcPr>
            <w:tcW w:w="63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9.7</w:t>
            </w:r>
          </w:p>
        </w:tc>
        <w:tc>
          <w:tcPr>
            <w:tcW w:w="63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9.0</w:t>
            </w:r>
          </w:p>
        </w:tc>
        <w:tc>
          <w:tcPr>
            <w:tcW w:w="696"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8.5</w:t>
            </w:r>
          </w:p>
        </w:tc>
        <w:tc>
          <w:tcPr>
            <w:tcW w:w="855"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5.10</w:t>
            </w:r>
          </w:p>
        </w:tc>
        <w:tc>
          <w:tcPr>
            <w:tcW w:w="709"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4.4</w:t>
            </w:r>
          </w:p>
        </w:tc>
        <w:tc>
          <w:tcPr>
            <w:tcW w:w="850"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4.10</w:t>
            </w:r>
          </w:p>
        </w:tc>
        <w:tc>
          <w:tcPr>
            <w:tcW w:w="553"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6</w:t>
            </w:r>
          </w:p>
        </w:tc>
        <w:tc>
          <w:tcPr>
            <w:tcW w:w="716"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16</w:t>
            </w:r>
          </w:p>
        </w:tc>
        <w:tc>
          <w:tcPr>
            <w:tcW w:w="71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23</w:t>
            </w:r>
          </w:p>
        </w:tc>
      </w:tr>
    </w:tbl>
    <w:p w:rsidR="002A6C3E" w:rsidRPr="00FE4B93" w:rsidRDefault="002A6C3E" w:rsidP="002A6C3E">
      <w:pPr>
        <w:spacing w:after="0" w:line="240" w:lineRule="auto"/>
        <w:rPr>
          <w:rFonts w:ascii="Times New Roman" w:eastAsia="Times New Roman" w:hAnsi="Times New Roman" w:cs="Times New Roman"/>
          <w:bCs/>
          <w:sz w:val="24"/>
          <w:szCs w:val="24"/>
          <w:lang w:eastAsia="ru-RU"/>
        </w:rPr>
      </w:pPr>
    </w:p>
    <w:p w:rsidR="002A6C3E" w:rsidRPr="00FE4B93" w:rsidRDefault="002A6C3E" w:rsidP="002A6C3E">
      <w:pPr>
        <w:spacing w:after="0" w:line="240" w:lineRule="auto"/>
        <w:jc w:val="center"/>
        <w:rPr>
          <w:rFonts w:ascii="Times New Roman" w:eastAsia="Times New Roman" w:hAnsi="Times New Roman" w:cs="Times New Roman"/>
          <w:sz w:val="24"/>
          <w:szCs w:val="24"/>
          <w:lang w:eastAsia="ru-RU"/>
        </w:rPr>
      </w:pPr>
      <w:r w:rsidRPr="00FE4B93">
        <w:rPr>
          <w:rFonts w:ascii="Times New Roman" w:eastAsia="Times New Roman" w:hAnsi="Times New Roman" w:cs="Times New Roman"/>
          <w:bCs/>
          <w:sz w:val="24"/>
          <w:szCs w:val="24"/>
          <w:lang w:eastAsia="ru-RU"/>
        </w:rPr>
        <w:t>Техническая подготовленность (мальчики)</w:t>
      </w: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tbl>
      <w:tblPr>
        <w:tblStyle w:val="1"/>
        <w:tblW w:w="11057" w:type="dxa"/>
        <w:tblInd w:w="-694" w:type="dxa"/>
        <w:tblLook w:val="01E0" w:firstRow="1" w:lastRow="1" w:firstColumn="1" w:lastColumn="1" w:noHBand="0" w:noVBand="0"/>
      </w:tblPr>
      <w:tblGrid>
        <w:gridCol w:w="756"/>
        <w:gridCol w:w="792"/>
        <w:gridCol w:w="765"/>
        <w:gridCol w:w="793"/>
        <w:gridCol w:w="627"/>
        <w:gridCol w:w="736"/>
        <w:gridCol w:w="696"/>
        <w:gridCol w:w="627"/>
        <w:gridCol w:w="596"/>
        <w:gridCol w:w="661"/>
        <w:gridCol w:w="627"/>
        <w:gridCol w:w="704"/>
        <w:gridCol w:w="709"/>
        <w:gridCol w:w="736"/>
        <w:gridCol w:w="539"/>
        <w:gridCol w:w="693"/>
      </w:tblGrid>
      <w:tr w:rsidR="002A6C3E" w:rsidRPr="00FE4B93" w:rsidTr="00FE4B93">
        <w:tc>
          <w:tcPr>
            <w:tcW w:w="756" w:type="dxa"/>
            <w:vMerge w:val="restart"/>
            <w:vAlign w:val="bottom"/>
          </w:tcPr>
          <w:p w:rsidR="002A6C3E" w:rsidRPr="00FE4B93" w:rsidRDefault="002A6C3E" w:rsidP="002A6C3E">
            <w:pPr>
              <w:jc w:val="both"/>
              <w:rPr>
                <w:sz w:val="24"/>
                <w:szCs w:val="24"/>
              </w:rPr>
            </w:pPr>
            <w:r w:rsidRPr="00FE4B93">
              <w:rPr>
                <w:bCs/>
                <w:w w:val="96"/>
                <w:sz w:val="24"/>
                <w:szCs w:val="24"/>
              </w:rPr>
              <w:t>Воз-</w:t>
            </w:r>
          </w:p>
          <w:p w:rsidR="002A6C3E" w:rsidRPr="00FE4B93" w:rsidRDefault="002A6C3E" w:rsidP="002A6C3E">
            <w:pPr>
              <w:jc w:val="both"/>
              <w:rPr>
                <w:sz w:val="24"/>
                <w:szCs w:val="24"/>
              </w:rPr>
            </w:pPr>
            <w:proofErr w:type="spellStart"/>
            <w:r w:rsidRPr="00FE4B93">
              <w:rPr>
                <w:bCs/>
                <w:sz w:val="24"/>
                <w:szCs w:val="24"/>
              </w:rPr>
              <w:t>раст</w:t>
            </w:r>
            <w:proofErr w:type="spellEnd"/>
          </w:p>
        </w:tc>
        <w:tc>
          <w:tcPr>
            <w:tcW w:w="2350" w:type="dxa"/>
            <w:gridSpan w:val="3"/>
            <w:vAlign w:val="bottom"/>
          </w:tcPr>
          <w:p w:rsidR="002A6C3E" w:rsidRPr="00FE4B93" w:rsidRDefault="002A6C3E" w:rsidP="002A6C3E">
            <w:pPr>
              <w:rPr>
                <w:sz w:val="24"/>
                <w:szCs w:val="24"/>
              </w:rPr>
            </w:pPr>
            <w:r w:rsidRPr="00FE4B93">
              <w:rPr>
                <w:bCs/>
                <w:w w:val="98"/>
                <w:sz w:val="24"/>
                <w:szCs w:val="24"/>
              </w:rPr>
              <w:t>Передача мяча</w:t>
            </w:r>
          </w:p>
          <w:p w:rsidR="002A6C3E" w:rsidRPr="00FE4B93" w:rsidRDefault="002A6C3E" w:rsidP="002A6C3E">
            <w:pPr>
              <w:rPr>
                <w:sz w:val="24"/>
                <w:szCs w:val="24"/>
              </w:rPr>
            </w:pPr>
            <w:r w:rsidRPr="00FE4B93">
              <w:rPr>
                <w:bCs/>
                <w:w w:val="99"/>
                <w:sz w:val="24"/>
                <w:szCs w:val="24"/>
              </w:rPr>
              <w:t>сверху двумя</w:t>
            </w:r>
          </w:p>
          <w:p w:rsidR="002A6C3E" w:rsidRPr="00FE4B93" w:rsidRDefault="002A6C3E" w:rsidP="002A6C3E">
            <w:pPr>
              <w:ind w:right="460"/>
              <w:rPr>
                <w:bCs/>
                <w:sz w:val="24"/>
                <w:szCs w:val="24"/>
              </w:rPr>
            </w:pPr>
            <w:r w:rsidRPr="00FE4B93">
              <w:rPr>
                <w:bCs/>
                <w:sz w:val="24"/>
                <w:szCs w:val="24"/>
              </w:rPr>
              <w:t>руками</w:t>
            </w:r>
          </w:p>
          <w:p w:rsidR="002A6C3E" w:rsidRPr="00FE4B93" w:rsidRDefault="002A6C3E" w:rsidP="002A6C3E">
            <w:pPr>
              <w:ind w:right="460"/>
              <w:rPr>
                <w:sz w:val="24"/>
                <w:szCs w:val="24"/>
              </w:rPr>
            </w:pPr>
          </w:p>
        </w:tc>
        <w:tc>
          <w:tcPr>
            <w:tcW w:w="2059" w:type="dxa"/>
            <w:gridSpan w:val="3"/>
            <w:vAlign w:val="bottom"/>
          </w:tcPr>
          <w:p w:rsidR="002A6C3E" w:rsidRPr="00FE4B93" w:rsidRDefault="002A6C3E" w:rsidP="002A6C3E">
            <w:pPr>
              <w:rPr>
                <w:sz w:val="24"/>
                <w:szCs w:val="24"/>
              </w:rPr>
            </w:pPr>
            <w:r w:rsidRPr="00FE4B93">
              <w:rPr>
                <w:bCs/>
                <w:sz w:val="24"/>
                <w:szCs w:val="24"/>
              </w:rPr>
              <w:t>Чередование</w:t>
            </w:r>
          </w:p>
          <w:p w:rsidR="002A6C3E" w:rsidRPr="00FE4B93" w:rsidRDefault="002A6C3E" w:rsidP="002A6C3E">
            <w:pPr>
              <w:rPr>
                <w:sz w:val="24"/>
                <w:szCs w:val="24"/>
              </w:rPr>
            </w:pPr>
            <w:r w:rsidRPr="00FE4B93">
              <w:rPr>
                <w:bCs/>
                <w:w w:val="99"/>
                <w:sz w:val="24"/>
                <w:szCs w:val="24"/>
              </w:rPr>
              <w:t>способов</w:t>
            </w:r>
          </w:p>
          <w:p w:rsidR="002A6C3E" w:rsidRPr="00FE4B93" w:rsidRDefault="002A6C3E" w:rsidP="002A6C3E">
            <w:pPr>
              <w:rPr>
                <w:sz w:val="24"/>
                <w:szCs w:val="24"/>
              </w:rPr>
            </w:pPr>
            <w:r w:rsidRPr="00FE4B93">
              <w:rPr>
                <w:bCs/>
                <w:sz w:val="24"/>
                <w:szCs w:val="24"/>
              </w:rPr>
              <w:t>передачи и</w:t>
            </w:r>
          </w:p>
          <w:p w:rsidR="002A6C3E" w:rsidRPr="00FE4B93" w:rsidRDefault="002A6C3E" w:rsidP="002A6C3E">
            <w:pPr>
              <w:rPr>
                <w:sz w:val="24"/>
                <w:szCs w:val="24"/>
              </w:rPr>
            </w:pPr>
            <w:r w:rsidRPr="00FE4B93">
              <w:rPr>
                <w:bCs/>
                <w:sz w:val="24"/>
                <w:szCs w:val="24"/>
              </w:rPr>
              <w:t>приема мяча</w:t>
            </w:r>
          </w:p>
          <w:p w:rsidR="002A6C3E" w:rsidRPr="00FE4B93" w:rsidRDefault="002A6C3E" w:rsidP="002A6C3E">
            <w:pPr>
              <w:rPr>
                <w:sz w:val="24"/>
                <w:szCs w:val="24"/>
              </w:rPr>
            </w:pPr>
            <w:r w:rsidRPr="00FE4B93">
              <w:rPr>
                <w:bCs/>
                <w:w w:val="98"/>
                <w:sz w:val="24"/>
                <w:szCs w:val="24"/>
              </w:rPr>
              <w:t>сверху, снизу</w:t>
            </w:r>
          </w:p>
        </w:tc>
        <w:tc>
          <w:tcPr>
            <w:tcW w:w="1884" w:type="dxa"/>
            <w:gridSpan w:val="3"/>
            <w:vAlign w:val="bottom"/>
          </w:tcPr>
          <w:p w:rsidR="002A6C3E" w:rsidRPr="00FE4B93" w:rsidRDefault="002A6C3E" w:rsidP="002A6C3E">
            <w:pPr>
              <w:rPr>
                <w:sz w:val="24"/>
                <w:szCs w:val="24"/>
              </w:rPr>
            </w:pPr>
            <w:r w:rsidRPr="00FE4B93">
              <w:rPr>
                <w:bCs/>
                <w:sz w:val="24"/>
                <w:szCs w:val="24"/>
              </w:rPr>
              <w:t>Подача в</w:t>
            </w:r>
          </w:p>
          <w:p w:rsidR="002A6C3E" w:rsidRPr="00FE4B93" w:rsidRDefault="002A6C3E" w:rsidP="002A6C3E">
            <w:pPr>
              <w:rPr>
                <w:sz w:val="24"/>
                <w:szCs w:val="24"/>
              </w:rPr>
            </w:pPr>
            <w:r w:rsidRPr="00FE4B93">
              <w:rPr>
                <w:bCs/>
                <w:w w:val="99"/>
                <w:sz w:val="24"/>
                <w:szCs w:val="24"/>
              </w:rPr>
              <w:t>пределы</w:t>
            </w:r>
          </w:p>
          <w:p w:rsidR="002A6C3E" w:rsidRPr="00FE4B93" w:rsidRDefault="002A6C3E" w:rsidP="002A6C3E">
            <w:pPr>
              <w:rPr>
                <w:sz w:val="24"/>
                <w:szCs w:val="24"/>
              </w:rPr>
            </w:pPr>
            <w:r w:rsidRPr="00FE4B93">
              <w:rPr>
                <w:bCs/>
                <w:w w:val="99"/>
                <w:sz w:val="24"/>
                <w:szCs w:val="24"/>
              </w:rPr>
              <w:t>площадки (кол-</w:t>
            </w:r>
          </w:p>
          <w:p w:rsidR="002A6C3E" w:rsidRPr="00FE4B93" w:rsidRDefault="002A6C3E" w:rsidP="002A6C3E">
            <w:pPr>
              <w:rPr>
                <w:bCs/>
                <w:sz w:val="24"/>
                <w:szCs w:val="24"/>
              </w:rPr>
            </w:pPr>
            <w:r w:rsidRPr="00FE4B93">
              <w:rPr>
                <w:bCs/>
                <w:sz w:val="24"/>
                <w:szCs w:val="24"/>
              </w:rPr>
              <w:t>во раз)</w:t>
            </w:r>
          </w:p>
          <w:p w:rsidR="002A6C3E" w:rsidRPr="00FE4B93" w:rsidRDefault="002A6C3E" w:rsidP="002A6C3E">
            <w:pPr>
              <w:rPr>
                <w:sz w:val="24"/>
                <w:szCs w:val="24"/>
              </w:rPr>
            </w:pPr>
          </w:p>
        </w:tc>
        <w:tc>
          <w:tcPr>
            <w:tcW w:w="2040" w:type="dxa"/>
            <w:gridSpan w:val="3"/>
            <w:vAlign w:val="bottom"/>
          </w:tcPr>
          <w:p w:rsidR="002A6C3E" w:rsidRPr="00FE4B93" w:rsidRDefault="002A6C3E" w:rsidP="002A6C3E">
            <w:pPr>
              <w:rPr>
                <w:sz w:val="24"/>
                <w:szCs w:val="24"/>
              </w:rPr>
            </w:pPr>
            <w:r w:rsidRPr="00FE4B93">
              <w:rPr>
                <w:bCs/>
                <w:sz w:val="24"/>
                <w:szCs w:val="24"/>
              </w:rPr>
              <w:t>Нападающий</w:t>
            </w:r>
          </w:p>
          <w:p w:rsidR="002A6C3E" w:rsidRPr="00FE4B93" w:rsidRDefault="002A6C3E" w:rsidP="002A6C3E">
            <w:pPr>
              <w:rPr>
                <w:bCs/>
                <w:w w:val="99"/>
                <w:sz w:val="24"/>
                <w:szCs w:val="24"/>
              </w:rPr>
            </w:pPr>
            <w:r w:rsidRPr="00FE4B93">
              <w:rPr>
                <w:bCs/>
                <w:w w:val="99"/>
                <w:sz w:val="24"/>
                <w:szCs w:val="24"/>
              </w:rPr>
              <w:t>удар по мячу</w:t>
            </w:r>
          </w:p>
          <w:p w:rsidR="002A6C3E" w:rsidRPr="00FE4B93" w:rsidRDefault="002A6C3E" w:rsidP="002A6C3E">
            <w:pPr>
              <w:rPr>
                <w:bCs/>
                <w:w w:val="99"/>
                <w:sz w:val="24"/>
                <w:szCs w:val="24"/>
              </w:rPr>
            </w:pPr>
          </w:p>
          <w:p w:rsidR="002A6C3E" w:rsidRPr="00FE4B93" w:rsidRDefault="002A6C3E" w:rsidP="002A6C3E">
            <w:pPr>
              <w:rPr>
                <w:sz w:val="24"/>
                <w:szCs w:val="24"/>
              </w:rPr>
            </w:pPr>
          </w:p>
        </w:tc>
        <w:tc>
          <w:tcPr>
            <w:tcW w:w="1968" w:type="dxa"/>
            <w:gridSpan w:val="3"/>
            <w:vAlign w:val="bottom"/>
          </w:tcPr>
          <w:p w:rsidR="002A6C3E" w:rsidRPr="00FE4B93" w:rsidRDefault="002A6C3E" w:rsidP="002A6C3E">
            <w:pPr>
              <w:rPr>
                <w:sz w:val="24"/>
                <w:szCs w:val="24"/>
              </w:rPr>
            </w:pPr>
            <w:r w:rsidRPr="00FE4B93">
              <w:rPr>
                <w:bCs/>
                <w:w w:val="99"/>
                <w:sz w:val="24"/>
                <w:szCs w:val="24"/>
              </w:rPr>
              <w:t>Прием мяча с</w:t>
            </w:r>
          </w:p>
          <w:p w:rsidR="002A6C3E" w:rsidRPr="00FE4B93" w:rsidRDefault="002A6C3E" w:rsidP="002A6C3E">
            <w:pPr>
              <w:rPr>
                <w:sz w:val="24"/>
                <w:szCs w:val="24"/>
              </w:rPr>
            </w:pPr>
            <w:r w:rsidRPr="00FE4B93">
              <w:rPr>
                <w:bCs/>
                <w:sz w:val="24"/>
                <w:szCs w:val="24"/>
              </w:rPr>
              <w:t>подачи и</w:t>
            </w:r>
          </w:p>
          <w:p w:rsidR="002A6C3E" w:rsidRPr="00FE4B93" w:rsidRDefault="002A6C3E" w:rsidP="002A6C3E">
            <w:pPr>
              <w:rPr>
                <w:sz w:val="24"/>
                <w:szCs w:val="24"/>
              </w:rPr>
            </w:pPr>
            <w:r w:rsidRPr="00FE4B93">
              <w:rPr>
                <w:bCs/>
                <w:sz w:val="24"/>
                <w:szCs w:val="24"/>
              </w:rPr>
              <w:t>первая</w:t>
            </w:r>
          </w:p>
          <w:p w:rsidR="002A6C3E" w:rsidRPr="00FE4B93" w:rsidRDefault="002A6C3E" w:rsidP="002A6C3E">
            <w:pPr>
              <w:rPr>
                <w:sz w:val="24"/>
                <w:szCs w:val="24"/>
              </w:rPr>
            </w:pPr>
            <w:r w:rsidRPr="00FE4B93">
              <w:rPr>
                <w:bCs/>
                <w:w w:val="99"/>
                <w:sz w:val="24"/>
                <w:szCs w:val="24"/>
              </w:rPr>
              <w:t>передача в зону</w:t>
            </w:r>
          </w:p>
          <w:p w:rsidR="002A6C3E" w:rsidRPr="00FE4B93" w:rsidRDefault="002A6C3E" w:rsidP="002A6C3E">
            <w:pPr>
              <w:rPr>
                <w:sz w:val="24"/>
                <w:szCs w:val="24"/>
              </w:rPr>
            </w:pPr>
            <w:r w:rsidRPr="00FE4B93">
              <w:rPr>
                <w:bCs/>
                <w:w w:val="99"/>
                <w:sz w:val="24"/>
                <w:szCs w:val="24"/>
              </w:rPr>
              <w:t>3,4</w:t>
            </w:r>
          </w:p>
        </w:tc>
      </w:tr>
      <w:tr w:rsidR="002A6C3E" w:rsidRPr="00FE4B93" w:rsidTr="00FE4B93">
        <w:trPr>
          <w:trHeight w:val="55"/>
        </w:trPr>
        <w:tc>
          <w:tcPr>
            <w:tcW w:w="756" w:type="dxa"/>
            <w:vMerge/>
            <w:shd w:val="clear" w:color="auto" w:fill="auto"/>
          </w:tcPr>
          <w:p w:rsidR="002A6C3E" w:rsidRPr="00FE4B93" w:rsidRDefault="002A6C3E" w:rsidP="002A6C3E">
            <w:pPr>
              <w:jc w:val="both"/>
              <w:rPr>
                <w:sz w:val="24"/>
                <w:szCs w:val="24"/>
              </w:rPr>
            </w:pPr>
          </w:p>
        </w:tc>
        <w:tc>
          <w:tcPr>
            <w:tcW w:w="792" w:type="dxa"/>
          </w:tcPr>
          <w:p w:rsidR="002A6C3E" w:rsidRPr="00FE4B93" w:rsidRDefault="002A6C3E" w:rsidP="002A6C3E">
            <w:pPr>
              <w:jc w:val="both"/>
              <w:rPr>
                <w:sz w:val="24"/>
                <w:szCs w:val="24"/>
              </w:rPr>
            </w:pPr>
            <w:r w:rsidRPr="00FE4B93">
              <w:rPr>
                <w:sz w:val="24"/>
                <w:szCs w:val="24"/>
              </w:rPr>
              <w:t>низ</w:t>
            </w:r>
          </w:p>
        </w:tc>
        <w:tc>
          <w:tcPr>
            <w:tcW w:w="765" w:type="dxa"/>
          </w:tcPr>
          <w:p w:rsidR="002A6C3E" w:rsidRPr="00FE4B93" w:rsidRDefault="002A6C3E" w:rsidP="002A6C3E">
            <w:pPr>
              <w:jc w:val="both"/>
              <w:rPr>
                <w:sz w:val="24"/>
                <w:szCs w:val="24"/>
              </w:rPr>
            </w:pPr>
            <w:r w:rsidRPr="00FE4B93">
              <w:rPr>
                <w:sz w:val="24"/>
                <w:szCs w:val="24"/>
              </w:rPr>
              <w:t>ср</w:t>
            </w:r>
          </w:p>
        </w:tc>
        <w:tc>
          <w:tcPr>
            <w:tcW w:w="793" w:type="dxa"/>
          </w:tcPr>
          <w:p w:rsidR="002A6C3E" w:rsidRPr="00FE4B93" w:rsidRDefault="002A6C3E" w:rsidP="002A6C3E">
            <w:pPr>
              <w:jc w:val="both"/>
              <w:rPr>
                <w:sz w:val="24"/>
                <w:szCs w:val="24"/>
              </w:rPr>
            </w:pPr>
            <w:proofErr w:type="spellStart"/>
            <w:r w:rsidRPr="00FE4B93">
              <w:rPr>
                <w:sz w:val="24"/>
                <w:szCs w:val="24"/>
              </w:rPr>
              <w:t>выс</w:t>
            </w:r>
            <w:proofErr w:type="spellEnd"/>
          </w:p>
        </w:tc>
        <w:tc>
          <w:tcPr>
            <w:tcW w:w="627" w:type="dxa"/>
            <w:shd w:val="clear" w:color="auto" w:fill="auto"/>
          </w:tcPr>
          <w:p w:rsidR="002A6C3E" w:rsidRPr="00FE4B93" w:rsidRDefault="002A6C3E" w:rsidP="002A6C3E">
            <w:pPr>
              <w:jc w:val="both"/>
              <w:rPr>
                <w:sz w:val="24"/>
                <w:szCs w:val="24"/>
              </w:rPr>
            </w:pPr>
            <w:r w:rsidRPr="00FE4B93">
              <w:rPr>
                <w:sz w:val="24"/>
                <w:szCs w:val="24"/>
              </w:rPr>
              <w:t>низ</w:t>
            </w:r>
          </w:p>
        </w:tc>
        <w:tc>
          <w:tcPr>
            <w:tcW w:w="736" w:type="dxa"/>
            <w:shd w:val="clear" w:color="auto" w:fill="auto"/>
          </w:tcPr>
          <w:p w:rsidR="002A6C3E" w:rsidRPr="00FE4B93" w:rsidRDefault="002A6C3E" w:rsidP="002A6C3E">
            <w:pPr>
              <w:jc w:val="both"/>
              <w:rPr>
                <w:sz w:val="24"/>
                <w:szCs w:val="24"/>
              </w:rPr>
            </w:pPr>
            <w:r w:rsidRPr="00FE4B93">
              <w:rPr>
                <w:sz w:val="24"/>
                <w:szCs w:val="24"/>
              </w:rPr>
              <w:t>ср</w:t>
            </w:r>
          </w:p>
        </w:tc>
        <w:tc>
          <w:tcPr>
            <w:tcW w:w="696"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627" w:type="dxa"/>
            <w:shd w:val="clear" w:color="auto" w:fill="auto"/>
          </w:tcPr>
          <w:p w:rsidR="002A6C3E" w:rsidRPr="00FE4B93" w:rsidRDefault="002A6C3E" w:rsidP="002A6C3E">
            <w:pPr>
              <w:jc w:val="both"/>
              <w:rPr>
                <w:sz w:val="24"/>
                <w:szCs w:val="24"/>
              </w:rPr>
            </w:pPr>
            <w:r w:rsidRPr="00FE4B93">
              <w:rPr>
                <w:sz w:val="24"/>
                <w:szCs w:val="24"/>
              </w:rPr>
              <w:t>низ</w:t>
            </w:r>
          </w:p>
        </w:tc>
        <w:tc>
          <w:tcPr>
            <w:tcW w:w="596" w:type="dxa"/>
            <w:shd w:val="clear" w:color="auto" w:fill="auto"/>
          </w:tcPr>
          <w:p w:rsidR="002A6C3E" w:rsidRPr="00FE4B93" w:rsidRDefault="002A6C3E" w:rsidP="002A6C3E">
            <w:pPr>
              <w:jc w:val="both"/>
              <w:rPr>
                <w:sz w:val="24"/>
                <w:szCs w:val="24"/>
              </w:rPr>
            </w:pPr>
            <w:r w:rsidRPr="00FE4B93">
              <w:rPr>
                <w:sz w:val="24"/>
                <w:szCs w:val="24"/>
              </w:rPr>
              <w:t>ср</w:t>
            </w:r>
          </w:p>
        </w:tc>
        <w:tc>
          <w:tcPr>
            <w:tcW w:w="661"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627" w:type="dxa"/>
            <w:shd w:val="clear" w:color="auto" w:fill="auto"/>
          </w:tcPr>
          <w:p w:rsidR="002A6C3E" w:rsidRPr="00FE4B93" w:rsidRDefault="002A6C3E" w:rsidP="002A6C3E">
            <w:pPr>
              <w:jc w:val="both"/>
              <w:rPr>
                <w:sz w:val="24"/>
                <w:szCs w:val="24"/>
              </w:rPr>
            </w:pPr>
            <w:r w:rsidRPr="00FE4B93">
              <w:rPr>
                <w:sz w:val="24"/>
                <w:szCs w:val="24"/>
              </w:rPr>
              <w:t>низ</w:t>
            </w:r>
          </w:p>
        </w:tc>
        <w:tc>
          <w:tcPr>
            <w:tcW w:w="704" w:type="dxa"/>
            <w:shd w:val="clear" w:color="auto" w:fill="auto"/>
          </w:tcPr>
          <w:p w:rsidR="002A6C3E" w:rsidRPr="00FE4B93" w:rsidRDefault="002A6C3E" w:rsidP="002A6C3E">
            <w:pPr>
              <w:jc w:val="both"/>
              <w:rPr>
                <w:sz w:val="24"/>
                <w:szCs w:val="24"/>
              </w:rPr>
            </w:pPr>
            <w:r w:rsidRPr="00FE4B93">
              <w:rPr>
                <w:sz w:val="24"/>
                <w:szCs w:val="24"/>
              </w:rPr>
              <w:t>ср</w:t>
            </w:r>
          </w:p>
        </w:tc>
        <w:tc>
          <w:tcPr>
            <w:tcW w:w="709"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736" w:type="dxa"/>
            <w:shd w:val="clear" w:color="auto" w:fill="auto"/>
          </w:tcPr>
          <w:p w:rsidR="002A6C3E" w:rsidRPr="00FE4B93" w:rsidRDefault="002A6C3E" w:rsidP="002A6C3E">
            <w:pPr>
              <w:jc w:val="both"/>
              <w:rPr>
                <w:sz w:val="24"/>
                <w:szCs w:val="24"/>
              </w:rPr>
            </w:pPr>
            <w:r w:rsidRPr="00FE4B93">
              <w:rPr>
                <w:sz w:val="24"/>
                <w:szCs w:val="24"/>
              </w:rPr>
              <w:t>низ</w:t>
            </w:r>
          </w:p>
        </w:tc>
        <w:tc>
          <w:tcPr>
            <w:tcW w:w="539" w:type="dxa"/>
            <w:shd w:val="clear" w:color="auto" w:fill="auto"/>
          </w:tcPr>
          <w:p w:rsidR="002A6C3E" w:rsidRPr="00FE4B93" w:rsidRDefault="002A6C3E" w:rsidP="002A6C3E">
            <w:pPr>
              <w:jc w:val="both"/>
              <w:rPr>
                <w:sz w:val="24"/>
                <w:szCs w:val="24"/>
              </w:rPr>
            </w:pPr>
            <w:r w:rsidRPr="00FE4B93">
              <w:rPr>
                <w:sz w:val="24"/>
                <w:szCs w:val="24"/>
              </w:rPr>
              <w:t>ср</w:t>
            </w:r>
          </w:p>
        </w:tc>
        <w:tc>
          <w:tcPr>
            <w:tcW w:w="693"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r>
      <w:tr w:rsidR="002A6C3E" w:rsidRPr="00FE4B93" w:rsidTr="00FE4B93">
        <w:trPr>
          <w:trHeight w:val="52"/>
        </w:trPr>
        <w:tc>
          <w:tcPr>
            <w:tcW w:w="756"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12</w:t>
            </w:r>
          </w:p>
        </w:tc>
        <w:tc>
          <w:tcPr>
            <w:tcW w:w="792" w:type="dxa"/>
            <w:vAlign w:val="bottom"/>
          </w:tcPr>
          <w:p w:rsidR="002A6C3E" w:rsidRPr="00FE4B93" w:rsidRDefault="002A6C3E" w:rsidP="002A6C3E">
            <w:pPr>
              <w:spacing w:line="260" w:lineRule="exact"/>
              <w:ind w:right="140"/>
              <w:jc w:val="both"/>
              <w:rPr>
                <w:sz w:val="24"/>
                <w:szCs w:val="24"/>
              </w:rPr>
            </w:pPr>
            <w:r w:rsidRPr="00FE4B93">
              <w:rPr>
                <w:sz w:val="24"/>
                <w:szCs w:val="24"/>
              </w:rPr>
              <w:t>3</w:t>
            </w:r>
          </w:p>
        </w:tc>
        <w:tc>
          <w:tcPr>
            <w:tcW w:w="765" w:type="dxa"/>
            <w:vAlign w:val="bottom"/>
          </w:tcPr>
          <w:p w:rsidR="002A6C3E" w:rsidRPr="00FE4B93" w:rsidRDefault="002A6C3E" w:rsidP="002A6C3E">
            <w:pPr>
              <w:spacing w:line="260" w:lineRule="exact"/>
              <w:ind w:right="120"/>
              <w:jc w:val="both"/>
              <w:rPr>
                <w:sz w:val="24"/>
                <w:szCs w:val="24"/>
              </w:rPr>
            </w:pPr>
            <w:r w:rsidRPr="00FE4B93">
              <w:rPr>
                <w:sz w:val="24"/>
                <w:szCs w:val="24"/>
              </w:rPr>
              <w:t>4</w:t>
            </w:r>
          </w:p>
        </w:tc>
        <w:tc>
          <w:tcPr>
            <w:tcW w:w="793" w:type="dxa"/>
            <w:vAlign w:val="bottom"/>
          </w:tcPr>
          <w:p w:rsidR="002A6C3E" w:rsidRPr="00FE4B93" w:rsidRDefault="002A6C3E" w:rsidP="002A6C3E">
            <w:pPr>
              <w:spacing w:line="260" w:lineRule="exact"/>
              <w:ind w:right="140"/>
              <w:jc w:val="both"/>
              <w:rPr>
                <w:sz w:val="24"/>
                <w:szCs w:val="24"/>
              </w:rPr>
            </w:pPr>
            <w:r w:rsidRPr="00FE4B93">
              <w:rPr>
                <w:sz w:val="24"/>
                <w:szCs w:val="24"/>
              </w:rPr>
              <w:t>5</w:t>
            </w:r>
          </w:p>
        </w:tc>
        <w:tc>
          <w:tcPr>
            <w:tcW w:w="627" w:type="dxa"/>
            <w:shd w:val="clear" w:color="auto" w:fill="auto"/>
            <w:vAlign w:val="bottom"/>
          </w:tcPr>
          <w:p w:rsidR="002A6C3E" w:rsidRPr="00FE4B93" w:rsidRDefault="002A6C3E" w:rsidP="002A6C3E">
            <w:pPr>
              <w:spacing w:line="260" w:lineRule="exact"/>
              <w:ind w:right="180"/>
              <w:jc w:val="both"/>
              <w:rPr>
                <w:sz w:val="24"/>
                <w:szCs w:val="24"/>
              </w:rPr>
            </w:pPr>
            <w:r w:rsidRPr="00FE4B93">
              <w:rPr>
                <w:sz w:val="24"/>
                <w:szCs w:val="24"/>
              </w:rPr>
              <w:t>3</w:t>
            </w:r>
          </w:p>
        </w:tc>
        <w:tc>
          <w:tcPr>
            <w:tcW w:w="736"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5</w:t>
            </w:r>
          </w:p>
        </w:tc>
        <w:tc>
          <w:tcPr>
            <w:tcW w:w="696" w:type="dxa"/>
            <w:shd w:val="clear" w:color="auto" w:fill="auto"/>
            <w:vAlign w:val="bottom"/>
          </w:tcPr>
          <w:p w:rsidR="002A6C3E" w:rsidRPr="00FE4B93" w:rsidRDefault="002A6C3E" w:rsidP="002A6C3E">
            <w:pPr>
              <w:spacing w:line="260" w:lineRule="exact"/>
              <w:ind w:right="200"/>
              <w:jc w:val="both"/>
              <w:rPr>
                <w:sz w:val="24"/>
                <w:szCs w:val="24"/>
              </w:rPr>
            </w:pPr>
            <w:r w:rsidRPr="00FE4B93">
              <w:rPr>
                <w:sz w:val="24"/>
                <w:szCs w:val="24"/>
              </w:rPr>
              <w:t>7</w:t>
            </w:r>
          </w:p>
        </w:tc>
        <w:tc>
          <w:tcPr>
            <w:tcW w:w="627"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2</w:t>
            </w:r>
          </w:p>
        </w:tc>
        <w:tc>
          <w:tcPr>
            <w:tcW w:w="596"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3</w:t>
            </w:r>
          </w:p>
        </w:tc>
        <w:tc>
          <w:tcPr>
            <w:tcW w:w="661" w:type="dxa"/>
            <w:shd w:val="clear" w:color="auto" w:fill="auto"/>
            <w:vAlign w:val="bottom"/>
          </w:tcPr>
          <w:p w:rsidR="002A6C3E" w:rsidRPr="00FE4B93" w:rsidRDefault="002A6C3E" w:rsidP="002A6C3E">
            <w:pPr>
              <w:spacing w:line="260" w:lineRule="exact"/>
              <w:ind w:right="180"/>
              <w:jc w:val="both"/>
              <w:rPr>
                <w:sz w:val="24"/>
                <w:szCs w:val="24"/>
              </w:rPr>
            </w:pPr>
            <w:r w:rsidRPr="00FE4B93">
              <w:rPr>
                <w:sz w:val="24"/>
                <w:szCs w:val="24"/>
              </w:rPr>
              <w:t>4</w:t>
            </w:r>
          </w:p>
        </w:tc>
        <w:tc>
          <w:tcPr>
            <w:tcW w:w="627"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1</w:t>
            </w:r>
          </w:p>
        </w:tc>
        <w:tc>
          <w:tcPr>
            <w:tcW w:w="704"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2</w:t>
            </w:r>
          </w:p>
        </w:tc>
        <w:tc>
          <w:tcPr>
            <w:tcW w:w="709"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3</w:t>
            </w:r>
          </w:p>
        </w:tc>
        <w:tc>
          <w:tcPr>
            <w:tcW w:w="736" w:type="dxa"/>
            <w:shd w:val="clear" w:color="auto" w:fill="auto"/>
            <w:vAlign w:val="bottom"/>
          </w:tcPr>
          <w:p w:rsidR="002A6C3E" w:rsidRPr="00FE4B93" w:rsidRDefault="002A6C3E" w:rsidP="002A6C3E">
            <w:pPr>
              <w:spacing w:line="260" w:lineRule="exact"/>
              <w:ind w:right="380"/>
              <w:jc w:val="both"/>
              <w:rPr>
                <w:sz w:val="24"/>
                <w:szCs w:val="24"/>
              </w:rPr>
            </w:pPr>
            <w:r w:rsidRPr="00FE4B93">
              <w:rPr>
                <w:sz w:val="24"/>
                <w:szCs w:val="24"/>
              </w:rPr>
              <w:t>1</w:t>
            </w:r>
          </w:p>
        </w:tc>
        <w:tc>
          <w:tcPr>
            <w:tcW w:w="539" w:type="dxa"/>
            <w:shd w:val="clear" w:color="auto" w:fill="auto"/>
            <w:vAlign w:val="bottom"/>
          </w:tcPr>
          <w:p w:rsidR="002A6C3E" w:rsidRPr="00FE4B93" w:rsidRDefault="002A6C3E" w:rsidP="002A6C3E">
            <w:pPr>
              <w:spacing w:line="260" w:lineRule="exact"/>
              <w:ind w:right="100"/>
              <w:jc w:val="both"/>
              <w:rPr>
                <w:sz w:val="24"/>
                <w:szCs w:val="24"/>
              </w:rPr>
            </w:pPr>
            <w:r w:rsidRPr="00FE4B93">
              <w:rPr>
                <w:sz w:val="24"/>
                <w:szCs w:val="24"/>
              </w:rPr>
              <w:t>2</w:t>
            </w:r>
          </w:p>
        </w:tc>
        <w:tc>
          <w:tcPr>
            <w:tcW w:w="693"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3</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13</w:t>
            </w:r>
          </w:p>
        </w:tc>
        <w:tc>
          <w:tcPr>
            <w:tcW w:w="792" w:type="dxa"/>
            <w:vAlign w:val="bottom"/>
          </w:tcPr>
          <w:p w:rsidR="002A6C3E" w:rsidRPr="00FE4B93" w:rsidRDefault="002A6C3E" w:rsidP="002A6C3E">
            <w:pPr>
              <w:spacing w:line="256" w:lineRule="exact"/>
              <w:ind w:right="140"/>
              <w:jc w:val="both"/>
              <w:rPr>
                <w:sz w:val="24"/>
                <w:szCs w:val="24"/>
              </w:rPr>
            </w:pPr>
            <w:r w:rsidRPr="00FE4B93">
              <w:rPr>
                <w:sz w:val="24"/>
                <w:szCs w:val="24"/>
              </w:rPr>
              <w:t>4</w:t>
            </w:r>
          </w:p>
        </w:tc>
        <w:tc>
          <w:tcPr>
            <w:tcW w:w="765" w:type="dxa"/>
            <w:vAlign w:val="bottom"/>
          </w:tcPr>
          <w:p w:rsidR="002A6C3E" w:rsidRPr="00FE4B93" w:rsidRDefault="002A6C3E" w:rsidP="002A6C3E">
            <w:pPr>
              <w:spacing w:line="256" w:lineRule="exact"/>
              <w:ind w:right="120"/>
              <w:jc w:val="both"/>
              <w:rPr>
                <w:sz w:val="24"/>
                <w:szCs w:val="24"/>
              </w:rPr>
            </w:pPr>
            <w:r w:rsidRPr="00FE4B93">
              <w:rPr>
                <w:sz w:val="24"/>
                <w:szCs w:val="24"/>
              </w:rPr>
              <w:t>5</w:t>
            </w:r>
          </w:p>
        </w:tc>
        <w:tc>
          <w:tcPr>
            <w:tcW w:w="793" w:type="dxa"/>
            <w:vAlign w:val="bottom"/>
          </w:tcPr>
          <w:p w:rsidR="002A6C3E" w:rsidRPr="00FE4B93" w:rsidRDefault="002A6C3E" w:rsidP="002A6C3E">
            <w:pPr>
              <w:spacing w:line="256" w:lineRule="exact"/>
              <w:ind w:right="140"/>
              <w:jc w:val="both"/>
              <w:rPr>
                <w:sz w:val="24"/>
                <w:szCs w:val="24"/>
              </w:rPr>
            </w:pPr>
            <w:r w:rsidRPr="00FE4B93">
              <w:rPr>
                <w:sz w:val="24"/>
                <w:szCs w:val="24"/>
              </w:rPr>
              <w:t>6</w:t>
            </w:r>
          </w:p>
        </w:tc>
        <w:tc>
          <w:tcPr>
            <w:tcW w:w="627"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4</w:t>
            </w:r>
          </w:p>
        </w:tc>
        <w:tc>
          <w:tcPr>
            <w:tcW w:w="736"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6</w:t>
            </w:r>
          </w:p>
        </w:tc>
        <w:tc>
          <w:tcPr>
            <w:tcW w:w="69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8</w:t>
            </w:r>
          </w:p>
        </w:tc>
        <w:tc>
          <w:tcPr>
            <w:tcW w:w="62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3</w:t>
            </w:r>
          </w:p>
        </w:tc>
        <w:tc>
          <w:tcPr>
            <w:tcW w:w="59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w:t>
            </w:r>
          </w:p>
        </w:tc>
        <w:tc>
          <w:tcPr>
            <w:tcW w:w="661"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5</w:t>
            </w:r>
          </w:p>
        </w:tc>
        <w:tc>
          <w:tcPr>
            <w:tcW w:w="62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2</w:t>
            </w:r>
          </w:p>
        </w:tc>
        <w:tc>
          <w:tcPr>
            <w:tcW w:w="704"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3</w:t>
            </w:r>
          </w:p>
        </w:tc>
        <w:tc>
          <w:tcPr>
            <w:tcW w:w="709"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w:t>
            </w:r>
          </w:p>
        </w:tc>
        <w:tc>
          <w:tcPr>
            <w:tcW w:w="736"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2</w:t>
            </w:r>
          </w:p>
        </w:tc>
        <w:tc>
          <w:tcPr>
            <w:tcW w:w="539"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3</w:t>
            </w:r>
          </w:p>
        </w:tc>
        <w:tc>
          <w:tcPr>
            <w:tcW w:w="693"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4</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14</w:t>
            </w:r>
          </w:p>
        </w:tc>
        <w:tc>
          <w:tcPr>
            <w:tcW w:w="792" w:type="dxa"/>
            <w:vAlign w:val="bottom"/>
          </w:tcPr>
          <w:p w:rsidR="002A6C3E" w:rsidRPr="00FE4B93" w:rsidRDefault="002A6C3E" w:rsidP="002A6C3E">
            <w:pPr>
              <w:spacing w:line="264" w:lineRule="exact"/>
              <w:ind w:right="140"/>
              <w:jc w:val="both"/>
              <w:rPr>
                <w:sz w:val="24"/>
                <w:szCs w:val="24"/>
              </w:rPr>
            </w:pPr>
            <w:r w:rsidRPr="00FE4B93">
              <w:rPr>
                <w:sz w:val="24"/>
                <w:szCs w:val="24"/>
              </w:rPr>
              <w:t>5</w:t>
            </w:r>
          </w:p>
        </w:tc>
        <w:tc>
          <w:tcPr>
            <w:tcW w:w="765" w:type="dxa"/>
            <w:vAlign w:val="bottom"/>
          </w:tcPr>
          <w:p w:rsidR="002A6C3E" w:rsidRPr="00FE4B93" w:rsidRDefault="002A6C3E" w:rsidP="002A6C3E">
            <w:pPr>
              <w:spacing w:line="264" w:lineRule="exact"/>
              <w:ind w:right="120"/>
              <w:jc w:val="both"/>
              <w:rPr>
                <w:sz w:val="24"/>
                <w:szCs w:val="24"/>
              </w:rPr>
            </w:pPr>
            <w:r w:rsidRPr="00FE4B93">
              <w:rPr>
                <w:sz w:val="24"/>
                <w:szCs w:val="24"/>
              </w:rPr>
              <w:t>6</w:t>
            </w:r>
          </w:p>
        </w:tc>
        <w:tc>
          <w:tcPr>
            <w:tcW w:w="793" w:type="dxa"/>
            <w:vAlign w:val="bottom"/>
          </w:tcPr>
          <w:p w:rsidR="002A6C3E" w:rsidRPr="00FE4B93" w:rsidRDefault="002A6C3E" w:rsidP="002A6C3E">
            <w:pPr>
              <w:spacing w:line="264" w:lineRule="exact"/>
              <w:ind w:right="140"/>
              <w:jc w:val="both"/>
              <w:rPr>
                <w:sz w:val="24"/>
                <w:szCs w:val="24"/>
              </w:rPr>
            </w:pPr>
            <w:r w:rsidRPr="00FE4B93">
              <w:rPr>
                <w:sz w:val="24"/>
                <w:szCs w:val="24"/>
              </w:rPr>
              <w:t>7</w:t>
            </w:r>
          </w:p>
        </w:tc>
        <w:tc>
          <w:tcPr>
            <w:tcW w:w="627" w:type="dxa"/>
            <w:shd w:val="clear" w:color="auto" w:fill="auto"/>
            <w:vAlign w:val="bottom"/>
          </w:tcPr>
          <w:p w:rsidR="002A6C3E" w:rsidRPr="00FE4B93" w:rsidRDefault="002A6C3E" w:rsidP="002A6C3E">
            <w:pPr>
              <w:spacing w:line="264" w:lineRule="exact"/>
              <w:ind w:right="180"/>
              <w:jc w:val="both"/>
              <w:rPr>
                <w:sz w:val="24"/>
                <w:szCs w:val="24"/>
              </w:rPr>
            </w:pPr>
            <w:r w:rsidRPr="00FE4B93">
              <w:rPr>
                <w:sz w:val="24"/>
                <w:szCs w:val="24"/>
              </w:rPr>
              <w:t>5</w:t>
            </w:r>
          </w:p>
        </w:tc>
        <w:tc>
          <w:tcPr>
            <w:tcW w:w="736" w:type="dxa"/>
            <w:shd w:val="clear" w:color="auto" w:fill="auto"/>
            <w:vAlign w:val="bottom"/>
          </w:tcPr>
          <w:p w:rsidR="002A6C3E" w:rsidRPr="00FE4B93" w:rsidRDefault="002A6C3E" w:rsidP="002A6C3E">
            <w:pPr>
              <w:spacing w:line="264" w:lineRule="exact"/>
              <w:ind w:right="60"/>
              <w:jc w:val="both"/>
              <w:rPr>
                <w:sz w:val="24"/>
                <w:szCs w:val="24"/>
              </w:rPr>
            </w:pPr>
            <w:r w:rsidRPr="00FE4B93">
              <w:rPr>
                <w:sz w:val="24"/>
                <w:szCs w:val="24"/>
              </w:rPr>
              <w:t>7</w:t>
            </w:r>
          </w:p>
        </w:tc>
        <w:tc>
          <w:tcPr>
            <w:tcW w:w="696" w:type="dxa"/>
            <w:shd w:val="clear" w:color="auto" w:fill="auto"/>
            <w:vAlign w:val="bottom"/>
          </w:tcPr>
          <w:p w:rsidR="002A6C3E" w:rsidRPr="00FE4B93" w:rsidRDefault="002A6C3E" w:rsidP="002A6C3E">
            <w:pPr>
              <w:spacing w:line="264" w:lineRule="exact"/>
              <w:ind w:right="200"/>
              <w:jc w:val="both"/>
              <w:rPr>
                <w:sz w:val="24"/>
                <w:szCs w:val="24"/>
              </w:rPr>
            </w:pPr>
            <w:r w:rsidRPr="00FE4B93">
              <w:rPr>
                <w:sz w:val="24"/>
                <w:szCs w:val="24"/>
              </w:rPr>
              <w:t>9</w:t>
            </w:r>
          </w:p>
        </w:tc>
        <w:tc>
          <w:tcPr>
            <w:tcW w:w="627"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5</w:t>
            </w:r>
          </w:p>
        </w:tc>
        <w:tc>
          <w:tcPr>
            <w:tcW w:w="596"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6</w:t>
            </w:r>
          </w:p>
        </w:tc>
        <w:tc>
          <w:tcPr>
            <w:tcW w:w="661" w:type="dxa"/>
            <w:shd w:val="clear" w:color="auto" w:fill="auto"/>
            <w:vAlign w:val="bottom"/>
          </w:tcPr>
          <w:p w:rsidR="002A6C3E" w:rsidRPr="00FE4B93" w:rsidRDefault="002A6C3E" w:rsidP="002A6C3E">
            <w:pPr>
              <w:spacing w:line="264" w:lineRule="exact"/>
              <w:ind w:right="180"/>
              <w:jc w:val="both"/>
              <w:rPr>
                <w:sz w:val="24"/>
                <w:szCs w:val="24"/>
              </w:rPr>
            </w:pPr>
            <w:r w:rsidRPr="00FE4B93">
              <w:rPr>
                <w:sz w:val="24"/>
                <w:szCs w:val="24"/>
              </w:rPr>
              <w:t>7</w:t>
            </w:r>
          </w:p>
        </w:tc>
        <w:tc>
          <w:tcPr>
            <w:tcW w:w="627"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3</w:t>
            </w:r>
          </w:p>
        </w:tc>
        <w:tc>
          <w:tcPr>
            <w:tcW w:w="704" w:type="dxa"/>
            <w:shd w:val="clear" w:color="auto" w:fill="auto"/>
            <w:vAlign w:val="bottom"/>
          </w:tcPr>
          <w:p w:rsidR="002A6C3E" w:rsidRPr="00FE4B93" w:rsidRDefault="002A6C3E" w:rsidP="002A6C3E">
            <w:pPr>
              <w:spacing w:line="264" w:lineRule="exact"/>
              <w:ind w:right="60"/>
              <w:jc w:val="both"/>
              <w:rPr>
                <w:sz w:val="24"/>
                <w:szCs w:val="24"/>
              </w:rPr>
            </w:pPr>
            <w:r w:rsidRPr="00FE4B93">
              <w:rPr>
                <w:sz w:val="24"/>
                <w:szCs w:val="24"/>
              </w:rPr>
              <w:t>4</w:t>
            </w:r>
          </w:p>
        </w:tc>
        <w:tc>
          <w:tcPr>
            <w:tcW w:w="709"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5</w:t>
            </w:r>
          </w:p>
        </w:tc>
        <w:tc>
          <w:tcPr>
            <w:tcW w:w="736" w:type="dxa"/>
            <w:shd w:val="clear" w:color="auto" w:fill="auto"/>
            <w:vAlign w:val="bottom"/>
          </w:tcPr>
          <w:p w:rsidR="002A6C3E" w:rsidRPr="00FE4B93" w:rsidRDefault="002A6C3E" w:rsidP="002A6C3E">
            <w:pPr>
              <w:spacing w:line="264" w:lineRule="exact"/>
              <w:ind w:right="380"/>
              <w:jc w:val="both"/>
              <w:rPr>
                <w:sz w:val="24"/>
                <w:szCs w:val="24"/>
              </w:rPr>
            </w:pPr>
            <w:r w:rsidRPr="00FE4B93">
              <w:rPr>
                <w:sz w:val="24"/>
                <w:szCs w:val="24"/>
              </w:rPr>
              <w:t>3</w:t>
            </w:r>
          </w:p>
        </w:tc>
        <w:tc>
          <w:tcPr>
            <w:tcW w:w="539" w:type="dxa"/>
            <w:shd w:val="clear" w:color="auto" w:fill="auto"/>
            <w:vAlign w:val="bottom"/>
          </w:tcPr>
          <w:p w:rsidR="002A6C3E" w:rsidRPr="00FE4B93" w:rsidRDefault="002A6C3E" w:rsidP="002A6C3E">
            <w:pPr>
              <w:spacing w:line="264" w:lineRule="exact"/>
              <w:ind w:right="100"/>
              <w:jc w:val="both"/>
              <w:rPr>
                <w:sz w:val="24"/>
                <w:szCs w:val="24"/>
              </w:rPr>
            </w:pPr>
            <w:r w:rsidRPr="00FE4B93">
              <w:rPr>
                <w:sz w:val="24"/>
                <w:szCs w:val="24"/>
              </w:rPr>
              <w:t>4</w:t>
            </w:r>
          </w:p>
        </w:tc>
        <w:tc>
          <w:tcPr>
            <w:tcW w:w="693" w:type="dxa"/>
            <w:shd w:val="clear" w:color="auto" w:fill="auto"/>
            <w:vAlign w:val="bottom"/>
          </w:tcPr>
          <w:p w:rsidR="002A6C3E" w:rsidRPr="00FE4B93" w:rsidRDefault="002A6C3E" w:rsidP="002A6C3E">
            <w:pPr>
              <w:spacing w:line="264" w:lineRule="exact"/>
              <w:ind w:right="260"/>
              <w:jc w:val="both"/>
              <w:rPr>
                <w:sz w:val="24"/>
                <w:szCs w:val="24"/>
              </w:rPr>
            </w:pPr>
            <w:r w:rsidRPr="00FE4B93">
              <w:rPr>
                <w:sz w:val="24"/>
                <w:szCs w:val="24"/>
              </w:rPr>
              <w:t>5</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15</w:t>
            </w:r>
          </w:p>
        </w:tc>
        <w:tc>
          <w:tcPr>
            <w:tcW w:w="792" w:type="dxa"/>
            <w:vAlign w:val="bottom"/>
          </w:tcPr>
          <w:p w:rsidR="002A6C3E" w:rsidRPr="00FE4B93" w:rsidRDefault="002A6C3E" w:rsidP="002A6C3E">
            <w:pPr>
              <w:spacing w:line="265" w:lineRule="exact"/>
              <w:ind w:right="140"/>
              <w:jc w:val="both"/>
              <w:rPr>
                <w:sz w:val="24"/>
                <w:szCs w:val="24"/>
              </w:rPr>
            </w:pPr>
            <w:r w:rsidRPr="00FE4B93">
              <w:rPr>
                <w:sz w:val="24"/>
                <w:szCs w:val="24"/>
              </w:rPr>
              <w:t>6</w:t>
            </w:r>
          </w:p>
        </w:tc>
        <w:tc>
          <w:tcPr>
            <w:tcW w:w="765" w:type="dxa"/>
            <w:vAlign w:val="bottom"/>
          </w:tcPr>
          <w:p w:rsidR="002A6C3E" w:rsidRPr="00FE4B93" w:rsidRDefault="002A6C3E" w:rsidP="002A6C3E">
            <w:pPr>
              <w:spacing w:line="265" w:lineRule="exact"/>
              <w:ind w:right="120"/>
              <w:jc w:val="both"/>
              <w:rPr>
                <w:sz w:val="24"/>
                <w:szCs w:val="24"/>
              </w:rPr>
            </w:pPr>
            <w:r w:rsidRPr="00FE4B93">
              <w:rPr>
                <w:sz w:val="24"/>
                <w:szCs w:val="24"/>
              </w:rPr>
              <w:t>7</w:t>
            </w:r>
          </w:p>
        </w:tc>
        <w:tc>
          <w:tcPr>
            <w:tcW w:w="793" w:type="dxa"/>
            <w:vAlign w:val="bottom"/>
          </w:tcPr>
          <w:p w:rsidR="002A6C3E" w:rsidRPr="00FE4B93" w:rsidRDefault="002A6C3E" w:rsidP="002A6C3E">
            <w:pPr>
              <w:spacing w:line="265" w:lineRule="exact"/>
              <w:ind w:right="140"/>
              <w:jc w:val="both"/>
              <w:rPr>
                <w:sz w:val="24"/>
                <w:szCs w:val="24"/>
              </w:rPr>
            </w:pPr>
            <w:r w:rsidRPr="00FE4B93">
              <w:rPr>
                <w:sz w:val="24"/>
                <w:szCs w:val="24"/>
              </w:rPr>
              <w:t>8</w:t>
            </w:r>
          </w:p>
        </w:tc>
        <w:tc>
          <w:tcPr>
            <w:tcW w:w="627" w:type="dxa"/>
            <w:shd w:val="clear" w:color="auto" w:fill="auto"/>
            <w:vAlign w:val="bottom"/>
          </w:tcPr>
          <w:p w:rsidR="002A6C3E" w:rsidRPr="00FE4B93" w:rsidRDefault="002A6C3E" w:rsidP="002A6C3E">
            <w:pPr>
              <w:spacing w:line="265" w:lineRule="exact"/>
              <w:ind w:right="180"/>
              <w:jc w:val="both"/>
              <w:rPr>
                <w:sz w:val="24"/>
                <w:szCs w:val="24"/>
              </w:rPr>
            </w:pPr>
            <w:r w:rsidRPr="00FE4B93">
              <w:rPr>
                <w:sz w:val="24"/>
                <w:szCs w:val="24"/>
              </w:rPr>
              <w:t>6</w:t>
            </w:r>
          </w:p>
        </w:tc>
        <w:tc>
          <w:tcPr>
            <w:tcW w:w="736" w:type="dxa"/>
            <w:shd w:val="clear" w:color="auto" w:fill="auto"/>
            <w:vAlign w:val="bottom"/>
          </w:tcPr>
          <w:p w:rsidR="002A6C3E" w:rsidRPr="00FE4B93" w:rsidRDefault="002A6C3E" w:rsidP="002A6C3E">
            <w:pPr>
              <w:spacing w:line="265" w:lineRule="exact"/>
              <w:ind w:right="60"/>
              <w:jc w:val="both"/>
              <w:rPr>
                <w:sz w:val="24"/>
                <w:szCs w:val="24"/>
              </w:rPr>
            </w:pPr>
            <w:r w:rsidRPr="00FE4B93">
              <w:rPr>
                <w:sz w:val="24"/>
                <w:szCs w:val="24"/>
              </w:rPr>
              <w:t>8</w:t>
            </w:r>
          </w:p>
        </w:tc>
        <w:tc>
          <w:tcPr>
            <w:tcW w:w="696" w:type="dxa"/>
            <w:shd w:val="clear" w:color="auto" w:fill="auto"/>
            <w:vAlign w:val="bottom"/>
          </w:tcPr>
          <w:p w:rsidR="002A6C3E" w:rsidRPr="00FE4B93" w:rsidRDefault="002A6C3E" w:rsidP="002A6C3E">
            <w:pPr>
              <w:spacing w:line="265" w:lineRule="exact"/>
              <w:ind w:right="200"/>
              <w:jc w:val="both"/>
              <w:rPr>
                <w:sz w:val="24"/>
                <w:szCs w:val="24"/>
              </w:rPr>
            </w:pPr>
            <w:r w:rsidRPr="00FE4B93">
              <w:rPr>
                <w:sz w:val="24"/>
                <w:szCs w:val="24"/>
              </w:rPr>
              <w:t>10</w:t>
            </w:r>
          </w:p>
        </w:tc>
        <w:tc>
          <w:tcPr>
            <w:tcW w:w="627"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6</w:t>
            </w:r>
          </w:p>
        </w:tc>
        <w:tc>
          <w:tcPr>
            <w:tcW w:w="596"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7</w:t>
            </w:r>
          </w:p>
        </w:tc>
        <w:tc>
          <w:tcPr>
            <w:tcW w:w="661" w:type="dxa"/>
            <w:shd w:val="clear" w:color="auto" w:fill="auto"/>
            <w:vAlign w:val="bottom"/>
          </w:tcPr>
          <w:p w:rsidR="002A6C3E" w:rsidRPr="00FE4B93" w:rsidRDefault="002A6C3E" w:rsidP="002A6C3E">
            <w:pPr>
              <w:spacing w:line="265" w:lineRule="exact"/>
              <w:ind w:right="180"/>
              <w:jc w:val="both"/>
              <w:rPr>
                <w:sz w:val="24"/>
                <w:szCs w:val="24"/>
              </w:rPr>
            </w:pPr>
            <w:r w:rsidRPr="00FE4B93">
              <w:rPr>
                <w:sz w:val="24"/>
                <w:szCs w:val="24"/>
              </w:rPr>
              <w:t>8</w:t>
            </w:r>
          </w:p>
        </w:tc>
        <w:tc>
          <w:tcPr>
            <w:tcW w:w="627"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4</w:t>
            </w:r>
          </w:p>
        </w:tc>
        <w:tc>
          <w:tcPr>
            <w:tcW w:w="704" w:type="dxa"/>
            <w:shd w:val="clear" w:color="auto" w:fill="auto"/>
            <w:vAlign w:val="bottom"/>
          </w:tcPr>
          <w:p w:rsidR="002A6C3E" w:rsidRPr="00FE4B93" w:rsidRDefault="002A6C3E" w:rsidP="002A6C3E">
            <w:pPr>
              <w:spacing w:line="265" w:lineRule="exact"/>
              <w:ind w:right="60"/>
              <w:jc w:val="both"/>
              <w:rPr>
                <w:sz w:val="24"/>
                <w:szCs w:val="24"/>
              </w:rPr>
            </w:pPr>
            <w:r w:rsidRPr="00FE4B93">
              <w:rPr>
                <w:sz w:val="24"/>
                <w:szCs w:val="24"/>
              </w:rPr>
              <w:t>5</w:t>
            </w:r>
          </w:p>
        </w:tc>
        <w:tc>
          <w:tcPr>
            <w:tcW w:w="709"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6</w:t>
            </w:r>
          </w:p>
        </w:tc>
        <w:tc>
          <w:tcPr>
            <w:tcW w:w="736" w:type="dxa"/>
            <w:shd w:val="clear" w:color="auto" w:fill="auto"/>
            <w:vAlign w:val="bottom"/>
          </w:tcPr>
          <w:p w:rsidR="002A6C3E" w:rsidRPr="00FE4B93" w:rsidRDefault="002A6C3E" w:rsidP="002A6C3E">
            <w:pPr>
              <w:spacing w:line="265" w:lineRule="exact"/>
              <w:ind w:right="380"/>
              <w:jc w:val="both"/>
              <w:rPr>
                <w:sz w:val="24"/>
                <w:szCs w:val="24"/>
              </w:rPr>
            </w:pPr>
            <w:r w:rsidRPr="00FE4B93">
              <w:rPr>
                <w:sz w:val="24"/>
                <w:szCs w:val="24"/>
              </w:rPr>
              <w:t>5</w:t>
            </w:r>
          </w:p>
        </w:tc>
        <w:tc>
          <w:tcPr>
            <w:tcW w:w="539" w:type="dxa"/>
            <w:shd w:val="clear" w:color="auto" w:fill="auto"/>
            <w:vAlign w:val="bottom"/>
          </w:tcPr>
          <w:p w:rsidR="002A6C3E" w:rsidRPr="00FE4B93" w:rsidRDefault="002A6C3E" w:rsidP="002A6C3E">
            <w:pPr>
              <w:spacing w:line="265" w:lineRule="exact"/>
              <w:ind w:right="100"/>
              <w:jc w:val="both"/>
              <w:rPr>
                <w:sz w:val="24"/>
                <w:szCs w:val="24"/>
              </w:rPr>
            </w:pPr>
            <w:r w:rsidRPr="00FE4B93">
              <w:rPr>
                <w:sz w:val="24"/>
                <w:szCs w:val="24"/>
              </w:rPr>
              <w:t>6</w:t>
            </w:r>
          </w:p>
        </w:tc>
        <w:tc>
          <w:tcPr>
            <w:tcW w:w="693" w:type="dxa"/>
            <w:shd w:val="clear" w:color="auto" w:fill="auto"/>
            <w:vAlign w:val="bottom"/>
          </w:tcPr>
          <w:p w:rsidR="002A6C3E" w:rsidRPr="00FE4B93" w:rsidRDefault="002A6C3E" w:rsidP="002A6C3E">
            <w:pPr>
              <w:spacing w:line="265" w:lineRule="exact"/>
              <w:ind w:right="260"/>
              <w:jc w:val="both"/>
              <w:rPr>
                <w:sz w:val="24"/>
                <w:szCs w:val="24"/>
              </w:rPr>
            </w:pPr>
            <w:r w:rsidRPr="00FE4B93">
              <w:rPr>
                <w:sz w:val="24"/>
                <w:szCs w:val="24"/>
              </w:rPr>
              <w:t>7</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16</w:t>
            </w:r>
          </w:p>
        </w:tc>
        <w:tc>
          <w:tcPr>
            <w:tcW w:w="792" w:type="dxa"/>
            <w:vAlign w:val="bottom"/>
          </w:tcPr>
          <w:p w:rsidR="002A6C3E" w:rsidRPr="00FE4B93" w:rsidRDefault="002A6C3E" w:rsidP="002A6C3E">
            <w:pPr>
              <w:spacing w:line="256" w:lineRule="exact"/>
              <w:ind w:right="140"/>
              <w:jc w:val="both"/>
              <w:rPr>
                <w:sz w:val="24"/>
                <w:szCs w:val="24"/>
              </w:rPr>
            </w:pPr>
            <w:r w:rsidRPr="00FE4B93">
              <w:rPr>
                <w:sz w:val="24"/>
                <w:szCs w:val="24"/>
              </w:rPr>
              <w:t>7</w:t>
            </w:r>
          </w:p>
        </w:tc>
        <w:tc>
          <w:tcPr>
            <w:tcW w:w="765" w:type="dxa"/>
            <w:vAlign w:val="bottom"/>
          </w:tcPr>
          <w:p w:rsidR="002A6C3E" w:rsidRPr="00FE4B93" w:rsidRDefault="002A6C3E" w:rsidP="002A6C3E">
            <w:pPr>
              <w:spacing w:line="256" w:lineRule="exact"/>
              <w:ind w:right="120"/>
              <w:jc w:val="both"/>
              <w:rPr>
                <w:sz w:val="24"/>
                <w:szCs w:val="24"/>
              </w:rPr>
            </w:pPr>
            <w:r w:rsidRPr="00FE4B93">
              <w:rPr>
                <w:sz w:val="24"/>
                <w:szCs w:val="24"/>
              </w:rPr>
              <w:t>8</w:t>
            </w:r>
          </w:p>
        </w:tc>
        <w:tc>
          <w:tcPr>
            <w:tcW w:w="793" w:type="dxa"/>
            <w:vAlign w:val="bottom"/>
          </w:tcPr>
          <w:p w:rsidR="002A6C3E" w:rsidRPr="00FE4B93" w:rsidRDefault="002A6C3E" w:rsidP="002A6C3E">
            <w:pPr>
              <w:spacing w:line="256" w:lineRule="exact"/>
              <w:ind w:right="140"/>
              <w:jc w:val="both"/>
              <w:rPr>
                <w:sz w:val="24"/>
                <w:szCs w:val="24"/>
              </w:rPr>
            </w:pPr>
            <w:r w:rsidRPr="00FE4B93">
              <w:rPr>
                <w:sz w:val="24"/>
                <w:szCs w:val="24"/>
              </w:rPr>
              <w:t>9</w:t>
            </w:r>
          </w:p>
        </w:tc>
        <w:tc>
          <w:tcPr>
            <w:tcW w:w="627"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7</w:t>
            </w:r>
          </w:p>
        </w:tc>
        <w:tc>
          <w:tcPr>
            <w:tcW w:w="736"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9</w:t>
            </w:r>
          </w:p>
        </w:tc>
        <w:tc>
          <w:tcPr>
            <w:tcW w:w="696"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12</w:t>
            </w:r>
          </w:p>
        </w:tc>
        <w:tc>
          <w:tcPr>
            <w:tcW w:w="62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7</w:t>
            </w:r>
          </w:p>
        </w:tc>
        <w:tc>
          <w:tcPr>
            <w:tcW w:w="59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8</w:t>
            </w:r>
          </w:p>
        </w:tc>
        <w:tc>
          <w:tcPr>
            <w:tcW w:w="661"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9</w:t>
            </w:r>
          </w:p>
        </w:tc>
        <w:tc>
          <w:tcPr>
            <w:tcW w:w="62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w:t>
            </w:r>
          </w:p>
        </w:tc>
        <w:tc>
          <w:tcPr>
            <w:tcW w:w="704"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6</w:t>
            </w:r>
          </w:p>
        </w:tc>
        <w:tc>
          <w:tcPr>
            <w:tcW w:w="709"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7</w:t>
            </w:r>
          </w:p>
        </w:tc>
        <w:tc>
          <w:tcPr>
            <w:tcW w:w="736"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6</w:t>
            </w:r>
          </w:p>
        </w:tc>
        <w:tc>
          <w:tcPr>
            <w:tcW w:w="539"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7</w:t>
            </w:r>
          </w:p>
        </w:tc>
        <w:tc>
          <w:tcPr>
            <w:tcW w:w="693"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8</w:t>
            </w:r>
          </w:p>
        </w:tc>
      </w:tr>
    </w:tbl>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p w:rsidR="002A6C3E" w:rsidRPr="00FE4B93" w:rsidRDefault="002A6C3E" w:rsidP="002A6C3E">
      <w:pPr>
        <w:spacing w:after="0" w:line="240" w:lineRule="auto"/>
        <w:jc w:val="center"/>
        <w:rPr>
          <w:rFonts w:ascii="Times New Roman" w:eastAsia="Times New Roman" w:hAnsi="Times New Roman" w:cs="Times New Roman"/>
          <w:bCs/>
          <w:sz w:val="24"/>
          <w:szCs w:val="24"/>
          <w:lang w:eastAsia="ru-RU"/>
        </w:rPr>
      </w:pPr>
      <w:r w:rsidRPr="00FE4B93">
        <w:rPr>
          <w:rFonts w:ascii="Times New Roman" w:eastAsia="Times New Roman" w:hAnsi="Times New Roman" w:cs="Times New Roman"/>
          <w:bCs/>
          <w:sz w:val="24"/>
          <w:szCs w:val="24"/>
          <w:lang w:eastAsia="ru-RU"/>
        </w:rPr>
        <w:t>Техническая подготовленность (девочки)</w:t>
      </w:r>
    </w:p>
    <w:p w:rsidR="002A6C3E" w:rsidRPr="00FE4B93" w:rsidRDefault="002A6C3E" w:rsidP="002A6C3E">
      <w:pPr>
        <w:spacing w:after="0" w:line="240" w:lineRule="auto"/>
        <w:jc w:val="both"/>
        <w:rPr>
          <w:rFonts w:ascii="Times New Roman" w:eastAsia="Times New Roman" w:hAnsi="Times New Roman" w:cs="Times New Roman"/>
          <w:bCs/>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sz w:val="24"/>
          <w:szCs w:val="24"/>
          <w:lang w:eastAsia="ru-RU"/>
        </w:rPr>
      </w:pPr>
    </w:p>
    <w:tbl>
      <w:tblPr>
        <w:tblStyle w:val="1"/>
        <w:tblW w:w="11057" w:type="dxa"/>
        <w:tblInd w:w="-694" w:type="dxa"/>
        <w:tblLook w:val="01E0" w:firstRow="1" w:lastRow="1" w:firstColumn="1" w:lastColumn="1" w:noHBand="0" w:noVBand="0"/>
      </w:tblPr>
      <w:tblGrid>
        <w:gridCol w:w="756"/>
        <w:gridCol w:w="666"/>
        <w:gridCol w:w="773"/>
        <w:gridCol w:w="661"/>
        <w:gridCol w:w="897"/>
        <w:gridCol w:w="736"/>
        <w:gridCol w:w="763"/>
        <w:gridCol w:w="627"/>
        <w:gridCol w:w="596"/>
        <w:gridCol w:w="661"/>
        <w:gridCol w:w="641"/>
        <w:gridCol w:w="492"/>
        <w:gridCol w:w="676"/>
        <w:gridCol w:w="736"/>
        <w:gridCol w:w="608"/>
        <w:gridCol w:w="768"/>
      </w:tblGrid>
      <w:tr w:rsidR="002A6C3E" w:rsidRPr="00FE4B93" w:rsidTr="00FE4B93">
        <w:tc>
          <w:tcPr>
            <w:tcW w:w="756" w:type="dxa"/>
            <w:vMerge w:val="restart"/>
            <w:vAlign w:val="bottom"/>
          </w:tcPr>
          <w:p w:rsidR="002A6C3E" w:rsidRPr="00FE4B93" w:rsidRDefault="002A6C3E" w:rsidP="002A6C3E">
            <w:pPr>
              <w:jc w:val="both"/>
              <w:rPr>
                <w:sz w:val="24"/>
                <w:szCs w:val="24"/>
              </w:rPr>
            </w:pPr>
            <w:r w:rsidRPr="00FE4B93">
              <w:rPr>
                <w:bCs/>
                <w:w w:val="96"/>
                <w:sz w:val="24"/>
                <w:szCs w:val="24"/>
              </w:rPr>
              <w:t>Воз-</w:t>
            </w:r>
          </w:p>
          <w:p w:rsidR="002A6C3E" w:rsidRPr="00FE4B93" w:rsidRDefault="002A6C3E" w:rsidP="002A6C3E">
            <w:pPr>
              <w:jc w:val="both"/>
              <w:rPr>
                <w:sz w:val="24"/>
                <w:szCs w:val="24"/>
              </w:rPr>
            </w:pPr>
            <w:proofErr w:type="spellStart"/>
            <w:r w:rsidRPr="00FE4B93">
              <w:rPr>
                <w:bCs/>
                <w:sz w:val="24"/>
                <w:szCs w:val="24"/>
              </w:rPr>
              <w:t>раст</w:t>
            </w:r>
            <w:proofErr w:type="spellEnd"/>
          </w:p>
        </w:tc>
        <w:tc>
          <w:tcPr>
            <w:tcW w:w="2100" w:type="dxa"/>
            <w:gridSpan w:val="3"/>
            <w:vAlign w:val="bottom"/>
          </w:tcPr>
          <w:p w:rsidR="002A6C3E" w:rsidRPr="00FE4B93" w:rsidRDefault="002A6C3E" w:rsidP="002A6C3E">
            <w:pPr>
              <w:jc w:val="both"/>
              <w:rPr>
                <w:sz w:val="24"/>
                <w:szCs w:val="24"/>
              </w:rPr>
            </w:pPr>
            <w:r w:rsidRPr="00FE4B93">
              <w:rPr>
                <w:bCs/>
                <w:w w:val="98"/>
                <w:sz w:val="24"/>
                <w:szCs w:val="24"/>
              </w:rPr>
              <w:t>Передача мяча</w:t>
            </w:r>
          </w:p>
          <w:p w:rsidR="002A6C3E" w:rsidRPr="00FE4B93" w:rsidRDefault="002A6C3E" w:rsidP="002A6C3E">
            <w:pPr>
              <w:jc w:val="both"/>
              <w:rPr>
                <w:sz w:val="24"/>
                <w:szCs w:val="24"/>
              </w:rPr>
            </w:pPr>
            <w:r w:rsidRPr="00FE4B93">
              <w:rPr>
                <w:bCs/>
                <w:w w:val="99"/>
                <w:sz w:val="24"/>
                <w:szCs w:val="24"/>
              </w:rPr>
              <w:t>сверху двумя</w:t>
            </w:r>
          </w:p>
          <w:p w:rsidR="002A6C3E" w:rsidRPr="00FE4B93" w:rsidRDefault="002A6C3E" w:rsidP="002A6C3E">
            <w:pPr>
              <w:ind w:right="460"/>
              <w:jc w:val="both"/>
              <w:rPr>
                <w:bCs/>
                <w:sz w:val="24"/>
                <w:szCs w:val="24"/>
              </w:rPr>
            </w:pPr>
            <w:r w:rsidRPr="00FE4B93">
              <w:rPr>
                <w:bCs/>
                <w:sz w:val="24"/>
                <w:szCs w:val="24"/>
              </w:rPr>
              <w:t>руками</w:t>
            </w:r>
          </w:p>
          <w:p w:rsidR="002A6C3E" w:rsidRPr="00FE4B93" w:rsidRDefault="002A6C3E" w:rsidP="002A6C3E">
            <w:pPr>
              <w:ind w:right="460"/>
              <w:jc w:val="both"/>
              <w:rPr>
                <w:sz w:val="24"/>
                <w:szCs w:val="24"/>
              </w:rPr>
            </w:pPr>
          </w:p>
        </w:tc>
        <w:tc>
          <w:tcPr>
            <w:tcW w:w="2396" w:type="dxa"/>
            <w:gridSpan w:val="3"/>
            <w:vAlign w:val="bottom"/>
          </w:tcPr>
          <w:p w:rsidR="002A6C3E" w:rsidRPr="00FE4B93" w:rsidRDefault="002A6C3E" w:rsidP="002A6C3E">
            <w:pPr>
              <w:jc w:val="both"/>
              <w:rPr>
                <w:sz w:val="24"/>
                <w:szCs w:val="24"/>
              </w:rPr>
            </w:pPr>
            <w:r w:rsidRPr="00FE4B93">
              <w:rPr>
                <w:bCs/>
                <w:sz w:val="24"/>
                <w:szCs w:val="24"/>
              </w:rPr>
              <w:t>Чередование</w:t>
            </w:r>
          </w:p>
          <w:p w:rsidR="002A6C3E" w:rsidRPr="00FE4B93" w:rsidRDefault="002A6C3E" w:rsidP="002A6C3E">
            <w:pPr>
              <w:jc w:val="both"/>
              <w:rPr>
                <w:sz w:val="24"/>
                <w:szCs w:val="24"/>
              </w:rPr>
            </w:pPr>
            <w:r w:rsidRPr="00FE4B93">
              <w:rPr>
                <w:bCs/>
                <w:w w:val="99"/>
                <w:sz w:val="24"/>
                <w:szCs w:val="24"/>
              </w:rPr>
              <w:t>способов</w:t>
            </w:r>
          </w:p>
          <w:p w:rsidR="002A6C3E" w:rsidRPr="00FE4B93" w:rsidRDefault="002A6C3E" w:rsidP="002A6C3E">
            <w:pPr>
              <w:jc w:val="both"/>
              <w:rPr>
                <w:sz w:val="24"/>
                <w:szCs w:val="24"/>
              </w:rPr>
            </w:pPr>
            <w:r w:rsidRPr="00FE4B93">
              <w:rPr>
                <w:bCs/>
                <w:sz w:val="24"/>
                <w:szCs w:val="24"/>
              </w:rPr>
              <w:t>передачи и</w:t>
            </w:r>
          </w:p>
          <w:p w:rsidR="002A6C3E" w:rsidRPr="00FE4B93" w:rsidRDefault="002A6C3E" w:rsidP="002A6C3E">
            <w:pPr>
              <w:jc w:val="both"/>
              <w:rPr>
                <w:sz w:val="24"/>
                <w:szCs w:val="24"/>
              </w:rPr>
            </w:pPr>
            <w:r w:rsidRPr="00FE4B93">
              <w:rPr>
                <w:bCs/>
                <w:sz w:val="24"/>
                <w:szCs w:val="24"/>
              </w:rPr>
              <w:t>приема мяча</w:t>
            </w:r>
          </w:p>
          <w:p w:rsidR="002A6C3E" w:rsidRPr="00FE4B93" w:rsidRDefault="002A6C3E" w:rsidP="002A6C3E">
            <w:pPr>
              <w:jc w:val="both"/>
              <w:rPr>
                <w:sz w:val="24"/>
                <w:szCs w:val="24"/>
              </w:rPr>
            </w:pPr>
            <w:r w:rsidRPr="00FE4B93">
              <w:rPr>
                <w:bCs/>
                <w:w w:val="98"/>
                <w:sz w:val="24"/>
                <w:szCs w:val="24"/>
              </w:rPr>
              <w:t>сверху, снизу</w:t>
            </w:r>
          </w:p>
        </w:tc>
        <w:tc>
          <w:tcPr>
            <w:tcW w:w="1884" w:type="dxa"/>
            <w:gridSpan w:val="3"/>
            <w:vAlign w:val="bottom"/>
          </w:tcPr>
          <w:p w:rsidR="002A6C3E" w:rsidRPr="00FE4B93" w:rsidRDefault="002A6C3E" w:rsidP="002A6C3E">
            <w:pPr>
              <w:jc w:val="both"/>
              <w:rPr>
                <w:sz w:val="24"/>
                <w:szCs w:val="24"/>
              </w:rPr>
            </w:pPr>
            <w:r w:rsidRPr="00FE4B93">
              <w:rPr>
                <w:bCs/>
                <w:sz w:val="24"/>
                <w:szCs w:val="24"/>
              </w:rPr>
              <w:t>Подача в</w:t>
            </w:r>
          </w:p>
          <w:p w:rsidR="002A6C3E" w:rsidRPr="00FE4B93" w:rsidRDefault="002A6C3E" w:rsidP="002A6C3E">
            <w:pPr>
              <w:jc w:val="both"/>
              <w:rPr>
                <w:sz w:val="24"/>
                <w:szCs w:val="24"/>
              </w:rPr>
            </w:pPr>
            <w:r w:rsidRPr="00FE4B93">
              <w:rPr>
                <w:bCs/>
                <w:w w:val="99"/>
                <w:sz w:val="24"/>
                <w:szCs w:val="24"/>
              </w:rPr>
              <w:t>пределы</w:t>
            </w:r>
          </w:p>
          <w:p w:rsidR="002A6C3E" w:rsidRPr="00FE4B93" w:rsidRDefault="002A6C3E" w:rsidP="002A6C3E">
            <w:pPr>
              <w:jc w:val="both"/>
              <w:rPr>
                <w:sz w:val="24"/>
                <w:szCs w:val="24"/>
              </w:rPr>
            </w:pPr>
            <w:r w:rsidRPr="00FE4B93">
              <w:rPr>
                <w:bCs/>
                <w:w w:val="99"/>
                <w:sz w:val="24"/>
                <w:szCs w:val="24"/>
              </w:rPr>
              <w:t>площадки (кол-</w:t>
            </w:r>
          </w:p>
          <w:p w:rsidR="002A6C3E" w:rsidRPr="00FE4B93" w:rsidRDefault="002A6C3E" w:rsidP="002A6C3E">
            <w:pPr>
              <w:jc w:val="both"/>
              <w:rPr>
                <w:bCs/>
                <w:sz w:val="24"/>
                <w:szCs w:val="24"/>
              </w:rPr>
            </w:pPr>
            <w:r w:rsidRPr="00FE4B93">
              <w:rPr>
                <w:bCs/>
                <w:sz w:val="24"/>
                <w:szCs w:val="24"/>
              </w:rPr>
              <w:t>во раз)</w:t>
            </w:r>
          </w:p>
          <w:p w:rsidR="002A6C3E" w:rsidRPr="00FE4B93" w:rsidRDefault="002A6C3E" w:rsidP="002A6C3E">
            <w:pPr>
              <w:jc w:val="both"/>
              <w:rPr>
                <w:sz w:val="24"/>
                <w:szCs w:val="24"/>
              </w:rPr>
            </w:pPr>
          </w:p>
        </w:tc>
        <w:tc>
          <w:tcPr>
            <w:tcW w:w="1809" w:type="dxa"/>
            <w:gridSpan w:val="3"/>
            <w:vAlign w:val="bottom"/>
          </w:tcPr>
          <w:p w:rsidR="002A6C3E" w:rsidRPr="00FE4B93" w:rsidRDefault="002A6C3E" w:rsidP="002A6C3E">
            <w:pPr>
              <w:jc w:val="both"/>
              <w:rPr>
                <w:sz w:val="24"/>
                <w:szCs w:val="24"/>
              </w:rPr>
            </w:pPr>
            <w:r w:rsidRPr="00FE4B93">
              <w:rPr>
                <w:bCs/>
                <w:sz w:val="24"/>
                <w:szCs w:val="24"/>
              </w:rPr>
              <w:t>Нападающий</w:t>
            </w:r>
          </w:p>
          <w:p w:rsidR="002A6C3E" w:rsidRPr="00FE4B93" w:rsidRDefault="002A6C3E" w:rsidP="002A6C3E">
            <w:pPr>
              <w:jc w:val="both"/>
              <w:rPr>
                <w:bCs/>
                <w:w w:val="99"/>
                <w:sz w:val="24"/>
                <w:szCs w:val="24"/>
              </w:rPr>
            </w:pPr>
            <w:r w:rsidRPr="00FE4B93">
              <w:rPr>
                <w:bCs/>
                <w:w w:val="99"/>
                <w:sz w:val="24"/>
                <w:szCs w:val="24"/>
              </w:rPr>
              <w:t>удар по мячу</w:t>
            </w:r>
          </w:p>
          <w:p w:rsidR="002A6C3E" w:rsidRPr="00FE4B93" w:rsidRDefault="002A6C3E" w:rsidP="002A6C3E">
            <w:pPr>
              <w:jc w:val="both"/>
              <w:rPr>
                <w:bCs/>
                <w:w w:val="99"/>
                <w:sz w:val="24"/>
                <w:szCs w:val="24"/>
              </w:rPr>
            </w:pPr>
          </w:p>
          <w:p w:rsidR="002A6C3E" w:rsidRPr="00FE4B93" w:rsidRDefault="002A6C3E" w:rsidP="002A6C3E">
            <w:pPr>
              <w:jc w:val="both"/>
              <w:rPr>
                <w:sz w:val="24"/>
                <w:szCs w:val="24"/>
              </w:rPr>
            </w:pPr>
          </w:p>
        </w:tc>
        <w:tc>
          <w:tcPr>
            <w:tcW w:w="2112" w:type="dxa"/>
            <w:gridSpan w:val="3"/>
            <w:vAlign w:val="bottom"/>
          </w:tcPr>
          <w:p w:rsidR="002A6C3E" w:rsidRPr="00FE4B93" w:rsidRDefault="002A6C3E" w:rsidP="002A6C3E">
            <w:pPr>
              <w:jc w:val="both"/>
              <w:rPr>
                <w:sz w:val="24"/>
                <w:szCs w:val="24"/>
              </w:rPr>
            </w:pPr>
            <w:r w:rsidRPr="00FE4B93">
              <w:rPr>
                <w:bCs/>
                <w:w w:val="99"/>
                <w:sz w:val="24"/>
                <w:szCs w:val="24"/>
              </w:rPr>
              <w:t>Прием мяча с</w:t>
            </w:r>
          </w:p>
          <w:p w:rsidR="002A6C3E" w:rsidRPr="00FE4B93" w:rsidRDefault="002A6C3E" w:rsidP="002A6C3E">
            <w:pPr>
              <w:jc w:val="both"/>
              <w:rPr>
                <w:sz w:val="24"/>
                <w:szCs w:val="24"/>
              </w:rPr>
            </w:pPr>
            <w:r w:rsidRPr="00FE4B93">
              <w:rPr>
                <w:bCs/>
                <w:sz w:val="24"/>
                <w:szCs w:val="24"/>
              </w:rPr>
              <w:t>подачи и</w:t>
            </w:r>
          </w:p>
          <w:p w:rsidR="002A6C3E" w:rsidRPr="00FE4B93" w:rsidRDefault="002A6C3E" w:rsidP="002A6C3E">
            <w:pPr>
              <w:jc w:val="both"/>
              <w:rPr>
                <w:sz w:val="24"/>
                <w:szCs w:val="24"/>
              </w:rPr>
            </w:pPr>
            <w:r w:rsidRPr="00FE4B93">
              <w:rPr>
                <w:bCs/>
                <w:sz w:val="24"/>
                <w:szCs w:val="24"/>
              </w:rPr>
              <w:t>первая</w:t>
            </w:r>
          </w:p>
          <w:p w:rsidR="002A6C3E" w:rsidRPr="00FE4B93" w:rsidRDefault="002A6C3E" w:rsidP="002A6C3E">
            <w:pPr>
              <w:jc w:val="both"/>
              <w:rPr>
                <w:sz w:val="24"/>
                <w:szCs w:val="24"/>
              </w:rPr>
            </w:pPr>
            <w:r w:rsidRPr="00FE4B93">
              <w:rPr>
                <w:bCs/>
                <w:w w:val="99"/>
                <w:sz w:val="24"/>
                <w:szCs w:val="24"/>
              </w:rPr>
              <w:t>передача в зону</w:t>
            </w:r>
          </w:p>
          <w:p w:rsidR="002A6C3E" w:rsidRPr="00FE4B93" w:rsidRDefault="002A6C3E" w:rsidP="002A6C3E">
            <w:pPr>
              <w:jc w:val="both"/>
              <w:rPr>
                <w:sz w:val="24"/>
                <w:szCs w:val="24"/>
              </w:rPr>
            </w:pPr>
            <w:r w:rsidRPr="00FE4B93">
              <w:rPr>
                <w:bCs/>
                <w:w w:val="99"/>
                <w:sz w:val="24"/>
                <w:szCs w:val="24"/>
              </w:rPr>
              <w:t>3,4</w:t>
            </w:r>
          </w:p>
        </w:tc>
      </w:tr>
      <w:tr w:rsidR="002A6C3E" w:rsidRPr="00FE4B93" w:rsidTr="00FE4B93">
        <w:trPr>
          <w:trHeight w:val="55"/>
        </w:trPr>
        <w:tc>
          <w:tcPr>
            <w:tcW w:w="756" w:type="dxa"/>
            <w:vMerge/>
            <w:shd w:val="clear" w:color="auto" w:fill="auto"/>
          </w:tcPr>
          <w:p w:rsidR="002A6C3E" w:rsidRPr="00FE4B93" w:rsidRDefault="002A6C3E" w:rsidP="002A6C3E">
            <w:pPr>
              <w:jc w:val="both"/>
              <w:rPr>
                <w:sz w:val="24"/>
                <w:szCs w:val="24"/>
              </w:rPr>
            </w:pPr>
          </w:p>
        </w:tc>
        <w:tc>
          <w:tcPr>
            <w:tcW w:w="666" w:type="dxa"/>
          </w:tcPr>
          <w:p w:rsidR="002A6C3E" w:rsidRPr="00FE4B93" w:rsidRDefault="002A6C3E" w:rsidP="002A6C3E">
            <w:pPr>
              <w:jc w:val="both"/>
              <w:rPr>
                <w:sz w:val="24"/>
                <w:szCs w:val="24"/>
              </w:rPr>
            </w:pPr>
            <w:r w:rsidRPr="00FE4B93">
              <w:rPr>
                <w:sz w:val="24"/>
                <w:szCs w:val="24"/>
              </w:rPr>
              <w:t>низ</w:t>
            </w:r>
          </w:p>
        </w:tc>
        <w:tc>
          <w:tcPr>
            <w:tcW w:w="773" w:type="dxa"/>
          </w:tcPr>
          <w:p w:rsidR="002A6C3E" w:rsidRPr="00FE4B93" w:rsidRDefault="002A6C3E" w:rsidP="002A6C3E">
            <w:pPr>
              <w:jc w:val="both"/>
              <w:rPr>
                <w:sz w:val="24"/>
                <w:szCs w:val="24"/>
              </w:rPr>
            </w:pPr>
            <w:r w:rsidRPr="00FE4B93">
              <w:rPr>
                <w:sz w:val="24"/>
                <w:szCs w:val="24"/>
              </w:rPr>
              <w:t>ср</w:t>
            </w:r>
          </w:p>
        </w:tc>
        <w:tc>
          <w:tcPr>
            <w:tcW w:w="661" w:type="dxa"/>
          </w:tcPr>
          <w:p w:rsidR="002A6C3E" w:rsidRPr="00FE4B93" w:rsidRDefault="002A6C3E" w:rsidP="002A6C3E">
            <w:pPr>
              <w:jc w:val="both"/>
              <w:rPr>
                <w:sz w:val="24"/>
                <w:szCs w:val="24"/>
              </w:rPr>
            </w:pPr>
            <w:proofErr w:type="spellStart"/>
            <w:r w:rsidRPr="00FE4B93">
              <w:rPr>
                <w:sz w:val="24"/>
                <w:szCs w:val="24"/>
              </w:rPr>
              <w:t>выс</w:t>
            </w:r>
            <w:proofErr w:type="spellEnd"/>
          </w:p>
        </w:tc>
        <w:tc>
          <w:tcPr>
            <w:tcW w:w="897" w:type="dxa"/>
            <w:shd w:val="clear" w:color="auto" w:fill="auto"/>
          </w:tcPr>
          <w:p w:rsidR="002A6C3E" w:rsidRPr="00FE4B93" w:rsidRDefault="002A6C3E" w:rsidP="002A6C3E">
            <w:pPr>
              <w:jc w:val="both"/>
              <w:rPr>
                <w:sz w:val="24"/>
                <w:szCs w:val="24"/>
              </w:rPr>
            </w:pPr>
            <w:r w:rsidRPr="00FE4B93">
              <w:rPr>
                <w:sz w:val="24"/>
                <w:szCs w:val="24"/>
              </w:rPr>
              <w:t>низ</w:t>
            </w:r>
          </w:p>
        </w:tc>
        <w:tc>
          <w:tcPr>
            <w:tcW w:w="736" w:type="dxa"/>
            <w:shd w:val="clear" w:color="auto" w:fill="auto"/>
          </w:tcPr>
          <w:p w:rsidR="002A6C3E" w:rsidRPr="00FE4B93" w:rsidRDefault="002A6C3E" w:rsidP="002A6C3E">
            <w:pPr>
              <w:jc w:val="both"/>
              <w:rPr>
                <w:sz w:val="24"/>
                <w:szCs w:val="24"/>
              </w:rPr>
            </w:pPr>
            <w:r w:rsidRPr="00FE4B93">
              <w:rPr>
                <w:sz w:val="24"/>
                <w:szCs w:val="24"/>
              </w:rPr>
              <w:t>ср</w:t>
            </w:r>
          </w:p>
        </w:tc>
        <w:tc>
          <w:tcPr>
            <w:tcW w:w="763"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627" w:type="dxa"/>
            <w:shd w:val="clear" w:color="auto" w:fill="auto"/>
          </w:tcPr>
          <w:p w:rsidR="002A6C3E" w:rsidRPr="00FE4B93" w:rsidRDefault="002A6C3E" w:rsidP="002A6C3E">
            <w:pPr>
              <w:jc w:val="both"/>
              <w:rPr>
                <w:sz w:val="24"/>
                <w:szCs w:val="24"/>
              </w:rPr>
            </w:pPr>
            <w:r w:rsidRPr="00FE4B93">
              <w:rPr>
                <w:sz w:val="24"/>
                <w:szCs w:val="24"/>
              </w:rPr>
              <w:t>низ</w:t>
            </w:r>
          </w:p>
        </w:tc>
        <w:tc>
          <w:tcPr>
            <w:tcW w:w="596" w:type="dxa"/>
            <w:shd w:val="clear" w:color="auto" w:fill="auto"/>
          </w:tcPr>
          <w:p w:rsidR="002A6C3E" w:rsidRPr="00FE4B93" w:rsidRDefault="002A6C3E" w:rsidP="002A6C3E">
            <w:pPr>
              <w:jc w:val="both"/>
              <w:rPr>
                <w:sz w:val="24"/>
                <w:szCs w:val="24"/>
              </w:rPr>
            </w:pPr>
            <w:r w:rsidRPr="00FE4B93">
              <w:rPr>
                <w:sz w:val="24"/>
                <w:szCs w:val="24"/>
              </w:rPr>
              <w:t>ср</w:t>
            </w:r>
          </w:p>
        </w:tc>
        <w:tc>
          <w:tcPr>
            <w:tcW w:w="661"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641" w:type="dxa"/>
            <w:shd w:val="clear" w:color="auto" w:fill="auto"/>
          </w:tcPr>
          <w:p w:rsidR="002A6C3E" w:rsidRPr="00FE4B93" w:rsidRDefault="002A6C3E" w:rsidP="002A6C3E">
            <w:pPr>
              <w:jc w:val="both"/>
              <w:rPr>
                <w:sz w:val="24"/>
                <w:szCs w:val="24"/>
              </w:rPr>
            </w:pPr>
            <w:r w:rsidRPr="00FE4B93">
              <w:rPr>
                <w:sz w:val="24"/>
                <w:szCs w:val="24"/>
              </w:rPr>
              <w:t>низ</w:t>
            </w:r>
          </w:p>
        </w:tc>
        <w:tc>
          <w:tcPr>
            <w:tcW w:w="492" w:type="dxa"/>
            <w:shd w:val="clear" w:color="auto" w:fill="auto"/>
          </w:tcPr>
          <w:p w:rsidR="002A6C3E" w:rsidRPr="00FE4B93" w:rsidRDefault="002A6C3E" w:rsidP="002A6C3E">
            <w:pPr>
              <w:jc w:val="both"/>
              <w:rPr>
                <w:sz w:val="24"/>
                <w:szCs w:val="24"/>
              </w:rPr>
            </w:pPr>
            <w:r w:rsidRPr="00FE4B93">
              <w:rPr>
                <w:sz w:val="24"/>
                <w:szCs w:val="24"/>
              </w:rPr>
              <w:t>ср</w:t>
            </w:r>
          </w:p>
        </w:tc>
        <w:tc>
          <w:tcPr>
            <w:tcW w:w="676"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c>
          <w:tcPr>
            <w:tcW w:w="736" w:type="dxa"/>
            <w:shd w:val="clear" w:color="auto" w:fill="auto"/>
          </w:tcPr>
          <w:p w:rsidR="002A6C3E" w:rsidRPr="00FE4B93" w:rsidRDefault="002A6C3E" w:rsidP="002A6C3E">
            <w:pPr>
              <w:jc w:val="both"/>
              <w:rPr>
                <w:sz w:val="24"/>
                <w:szCs w:val="24"/>
              </w:rPr>
            </w:pPr>
            <w:r w:rsidRPr="00FE4B93">
              <w:rPr>
                <w:sz w:val="24"/>
                <w:szCs w:val="24"/>
              </w:rPr>
              <w:t>низ</w:t>
            </w:r>
          </w:p>
        </w:tc>
        <w:tc>
          <w:tcPr>
            <w:tcW w:w="608" w:type="dxa"/>
            <w:shd w:val="clear" w:color="auto" w:fill="auto"/>
          </w:tcPr>
          <w:p w:rsidR="002A6C3E" w:rsidRPr="00FE4B93" w:rsidRDefault="002A6C3E" w:rsidP="002A6C3E">
            <w:pPr>
              <w:jc w:val="both"/>
              <w:rPr>
                <w:sz w:val="24"/>
                <w:szCs w:val="24"/>
              </w:rPr>
            </w:pPr>
            <w:r w:rsidRPr="00FE4B93">
              <w:rPr>
                <w:sz w:val="24"/>
                <w:szCs w:val="24"/>
              </w:rPr>
              <w:t>ср</w:t>
            </w:r>
          </w:p>
        </w:tc>
        <w:tc>
          <w:tcPr>
            <w:tcW w:w="768" w:type="dxa"/>
            <w:shd w:val="clear" w:color="auto" w:fill="auto"/>
          </w:tcPr>
          <w:p w:rsidR="002A6C3E" w:rsidRPr="00FE4B93" w:rsidRDefault="002A6C3E" w:rsidP="002A6C3E">
            <w:pPr>
              <w:jc w:val="both"/>
              <w:rPr>
                <w:sz w:val="24"/>
                <w:szCs w:val="24"/>
              </w:rPr>
            </w:pPr>
            <w:proofErr w:type="spellStart"/>
            <w:r w:rsidRPr="00FE4B93">
              <w:rPr>
                <w:sz w:val="24"/>
                <w:szCs w:val="24"/>
              </w:rPr>
              <w:t>выс</w:t>
            </w:r>
            <w:proofErr w:type="spellEnd"/>
          </w:p>
        </w:tc>
      </w:tr>
      <w:tr w:rsidR="002A6C3E" w:rsidRPr="00FE4B93" w:rsidTr="00FE4B93">
        <w:trPr>
          <w:trHeight w:val="52"/>
        </w:trPr>
        <w:tc>
          <w:tcPr>
            <w:tcW w:w="756"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12</w:t>
            </w:r>
          </w:p>
        </w:tc>
        <w:tc>
          <w:tcPr>
            <w:tcW w:w="666" w:type="dxa"/>
            <w:vAlign w:val="bottom"/>
          </w:tcPr>
          <w:p w:rsidR="002A6C3E" w:rsidRPr="00FE4B93" w:rsidRDefault="002A6C3E" w:rsidP="002A6C3E">
            <w:pPr>
              <w:spacing w:line="260" w:lineRule="exact"/>
              <w:ind w:right="140"/>
              <w:jc w:val="both"/>
              <w:rPr>
                <w:sz w:val="24"/>
                <w:szCs w:val="24"/>
              </w:rPr>
            </w:pPr>
            <w:r w:rsidRPr="00FE4B93">
              <w:rPr>
                <w:sz w:val="24"/>
                <w:szCs w:val="24"/>
              </w:rPr>
              <w:t>2</w:t>
            </w:r>
          </w:p>
        </w:tc>
        <w:tc>
          <w:tcPr>
            <w:tcW w:w="773" w:type="dxa"/>
            <w:vAlign w:val="bottom"/>
          </w:tcPr>
          <w:p w:rsidR="002A6C3E" w:rsidRPr="00FE4B93" w:rsidRDefault="002A6C3E" w:rsidP="002A6C3E">
            <w:pPr>
              <w:spacing w:line="260" w:lineRule="exact"/>
              <w:ind w:right="120"/>
              <w:jc w:val="both"/>
              <w:rPr>
                <w:sz w:val="24"/>
                <w:szCs w:val="24"/>
              </w:rPr>
            </w:pPr>
            <w:r w:rsidRPr="00FE4B93">
              <w:rPr>
                <w:sz w:val="24"/>
                <w:szCs w:val="24"/>
              </w:rPr>
              <w:t>3</w:t>
            </w:r>
          </w:p>
        </w:tc>
        <w:tc>
          <w:tcPr>
            <w:tcW w:w="661" w:type="dxa"/>
            <w:vAlign w:val="bottom"/>
          </w:tcPr>
          <w:p w:rsidR="002A6C3E" w:rsidRPr="00FE4B93" w:rsidRDefault="002A6C3E" w:rsidP="002A6C3E">
            <w:pPr>
              <w:spacing w:line="260" w:lineRule="exact"/>
              <w:ind w:right="140"/>
              <w:jc w:val="both"/>
              <w:rPr>
                <w:sz w:val="24"/>
                <w:szCs w:val="24"/>
              </w:rPr>
            </w:pPr>
            <w:r w:rsidRPr="00FE4B93">
              <w:rPr>
                <w:sz w:val="24"/>
                <w:szCs w:val="24"/>
              </w:rPr>
              <w:t>4</w:t>
            </w:r>
          </w:p>
        </w:tc>
        <w:tc>
          <w:tcPr>
            <w:tcW w:w="897" w:type="dxa"/>
            <w:shd w:val="clear" w:color="auto" w:fill="auto"/>
            <w:vAlign w:val="bottom"/>
          </w:tcPr>
          <w:p w:rsidR="002A6C3E" w:rsidRPr="00FE4B93" w:rsidRDefault="002A6C3E" w:rsidP="002A6C3E">
            <w:pPr>
              <w:spacing w:line="260" w:lineRule="exact"/>
              <w:ind w:right="180"/>
              <w:jc w:val="both"/>
              <w:rPr>
                <w:sz w:val="24"/>
                <w:szCs w:val="24"/>
              </w:rPr>
            </w:pPr>
            <w:r w:rsidRPr="00FE4B93">
              <w:rPr>
                <w:sz w:val="24"/>
                <w:szCs w:val="24"/>
              </w:rPr>
              <w:t>3</w:t>
            </w:r>
          </w:p>
        </w:tc>
        <w:tc>
          <w:tcPr>
            <w:tcW w:w="736"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4</w:t>
            </w:r>
          </w:p>
        </w:tc>
        <w:tc>
          <w:tcPr>
            <w:tcW w:w="763" w:type="dxa"/>
            <w:shd w:val="clear" w:color="auto" w:fill="auto"/>
            <w:vAlign w:val="bottom"/>
          </w:tcPr>
          <w:p w:rsidR="002A6C3E" w:rsidRPr="00FE4B93" w:rsidRDefault="002A6C3E" w:rsidP="002A6C3E">
            <w:pPr>
              <w:spacing w:line="260" w:lineRule="exact"/>
              <w:ind w:right="200"/>
              <w:jc w:val="both"/>
              <w:rPr>
                <w:sz w:val="24"/>
                <w:szCs w:val="24"/>
              </w:rPr>
            </w:pPr>
            <w:r w:rsidRPr="00FE4B93">
              <w:rPr>
                <w:sz w:val="24"/>
                <w:szCs w:val="24"/>
              </w:rPr>
              <w:t>5</w:t>
            </w:r>
          </w:p>
        </w:tc>
        <w:tc>
          <w:tcPr>
            <w:tcW w:w="627"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1</w:t>
            </w:r>
          </w:p>
        </w:tc>
        <w:tc>
          <w:tcPr>
            <w:tcW w:w="596"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2</w:t>
            </w:r>
          </w:p>
        </w:tc>
        <w:tc>
          <w:tcPr>
            <w:tcW w:w="661" w:type="dxa"/>
            <w:shd w:val="clear" w:color="auto" w:fill="auto"/>
            <w:vAlign w:val="bottom"/>
          </w:tcPr>
          <w:p w:rsidR="002A6C3E" w:rsidRPr="00FE4B93" w:rsidRDefault="002A6C3E" w:rsidP="002A6C3E">
            <w:pPr>
              <w:spacing w:line="260" w:lineRule="exact"/>
              <w:ind w:right="180"/>
              <w:jc w:val="both"/>
              <w:rPr>
                <w:sz w:val="24"/>
                <w:szCs w:val="24"/>
              </w:rPr>
            </w:pPr>
            <w:r w:rsidRPr="00FE4B93">
              <w:rPr>
                <w:sz w:val="24"/>
                <w:szCs w:val="24"/>
              </w:rPr>
              <w:t>3</w:t>
            </w:r>
          </w:p>
        </w:tc>
        <w:tc>
          <w:tcPr>
            <w:tcW w:w="641"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w:t>
            </w:r>
          </w:p>
        </w:tc>
        <w:tc>
          <w:tcPr>
            <w:tcW w:w="492" w:type="dxa"/>
            <w:shd w:val="clear" w:color="auto" w:fill="auto"/>
            <w:vAlign w:val="bottom"/>
          </w:tcPr>
          <w:p w:rsidR="002A6C3E" w:rsidRPr="00FE4B93" w:rsidRDefault="002A6C3E" w:rsidP="002A6C3E">
            <w:pPr>
              <w:spacing w:line="260" w:lineRule="exact"/>
              <w:ind w:right="60"/>
              <w:jc w:val="both"/>
              <w:rPr>
                <w:sz w:val="24"/>
                <w:szCs w:val="24"/>
              </w:rPr>
            </w:pPr>
            <w:r w:rsidRPr="00FE4B93">
              <w:rPr>
                <w:sz w:val="24"/>
                <w:szCs w:val="24"/>
              </w:rPr>
              <w:t>-</w:t>
            </w:r>
          </w:p>
        </w:tc>
        <w:tc>
          <w:tcPr>
            <w:tcW w:w="676" w:type="dxa"/>
            <w:shd w:val="clear" w:color="auto" w:fill="auto"/>
            <w:vAlign w:val="bottom"/>
          </w:tcPr>
          <w:p w:rsidR="002A6C3E" w:rsidRPr="00FE4B93" w:rsidRDefault="002A6C3E" w:rsidP="002A6C3E">
            <w:pPr>
              <w:spacing w:line="260" w:lineRule="exact"/>
              <w:jc w:val="both"/>
              <w:rPr>
                <w:sz w:val="24"/>
                <w:szCs w:val="24"/>
              </w:rPr>
            </w:pPr>
            <w:r w:rsidRPr="00FE4B93">
              <w:rPr>
                <w:sz w:val="24"/>
                <w:szCs w:val="24"/>
              </w:rPr>
              <w:t>-</w:t>
            </w:r>
          </w:p>
        </w:tc>
        <w:tc>
          <w:tcPr>
            <w:tcW w:w="736" w:type="dxa"/>
            <w:shd w:val="clear" w:color="auto" w:fill="auto"/>
            <w:vAlign w:val="bottom"/>
          </w:tcPr>
          <w:p w:rsidR="002A6C3E" w:rsidRPr="00FE4B93" w:rsidRDefault="002A6C3E" w:rsidP="002A6C3E">
            <w:pPr>
              <w:spacing w:line="260" w:lineRule="exact"/>
              <w:ind w:right="380"/>
              <w:jc w:val="both"/>
              <w:rPr>
                <w:sz w:val="24"/>
                <w:szCs w:val="24"/>
              </w:rPr>
            </w:pPr>
            <w:r w:rsidRPr="00FE4B93">
              <w:rPr>
                <w:sz w:val="24"/>
                <w:szCs w:val="24"/>
              </w:rPr>
              <w:t>1</w:t>
            </w:r>
          </w:p>
        </w:tc>
        <w:tc>
          <w:tcPr>
            <w:tcW w:w="608" w:type="dxa"/>
            <w:shd w:val="clear" w:color="auto" w:fill="auto"/>
            <w:vAlign w:val="bottom"/>
          </w:tcPr>
          <w:p w:rsidR="002A6C3E" w:rsidRPr="00FE4B93" w:rsidRDefault="002A6C3E" w:rsidP="002A6C3E">
            <w:pPr>
              <w:spacing w:line="260" w:lineRule="exact"/>
              <w:ind w:right="100"/>
              <w:jc w:val="both"/>
              <w:rPr>
                <w:sz w:val="24"/>
                <w:szCs w:val="24"/>
              </w:rPr>
            </w:pPr>
            <w:r w:rsidRPr="00FE4B93">
              <w:rPr>
                <w:sz w:val="24"/>
                <w:szCs w:val="24"/>
              </w:rPr>
              <w:t>2</w:t>
            </w:r>
          </w:p>
        </w:tc>
        <w:tc>
          <w:tcPr>
            <w:tcW w:w="768" w:type="dxa"/>
            <w:shd w:val="clear" w:color="auto" w:fill="auto"/>
            <w:vAlign w:val="bottom"/>
          </w:tcPr>
          <w:p w:rsidR="002A6C3E" w:rsidRPr="00FE4B93" w:rsidRDefault="002A6C3E" w:rsidP="002A6C3E">
            <w:pPr>
              <w:spacing w:line="260" w:lineRule="exact"/>
              <w:ind w:right="260"/>
              <w:jc w:val="both"/>
              <w:rPr>
                <w:sz w:val="24"/>
                <w:szCs w:val="24"/>
              </w:rPr>
            </w:pPr>
            <w:r w:rsidRPr="00FE4B93">
              <w:rPr>
                <w:sz w:val="24"/>
                <w:szCs w:val="24"/>
              </w:rPr>
              <w:t>3</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13</w:t>
            </w:r>
          </w:p>
        </w:tc>
        <w:tc>
          <w:tcPr>
            <w:tcW w:w="666" w:type="dxa"/>
            <w:vAlign w:val="bottom"/>
          </w:tcPr>
          <w:p w:rsidR="002A6C3E" w:rsidRPr="00FE4B93" w:rsidRDefault="002A6C3E" w:rsidP="002A6C3E">
            <w:pPr>
              <w:spacing w:line="256" w:lineRule="exact"/>
              <w:ind w:right="140"/>
              <w:jc w:val="both"/>
              <w:rPr>
                <w:sz w:val="24"/>
                <w:szCs w:val="24"/>
              </w:rPr>
            </w:pPr>
            <w:r w:rsidRPr="00FE4B93">
              <w:rPr>
                <w:sz w:val="24"/>
                <w:szCs w:val="24"/>
              </w:rPr>
              <w:t>3</w:t>
            </w:r>
          </w:p>
        </w:tc>
        <w:tc>
          <w:tcPr>
            <w:tcW w:w="773" w:type="dxa"/>
            <w:vAlign w:val="bottom"/>
          </w:tcPr>
          <w:p w:rsidR="002A6C3E" w:rsidRPr="00FE4B93" w:rsidRDefault="002A6C3E" w:rsidP="002A6C3E">
            <w:pPr>
              <w:spacing w:line="256" w:lineRule="exact"/>
              <w:ind w:right="120"/>
              <w:jc w:val="both"/>
              <w:rPr>
                <w:sz w:val="24"/>
                <w:szCs w:val="24"/>
              </w:rPr>
            </w:pPr>
            <w:r w:rsidRPr="00FE4B93">
              <w:rPr>
                <w:sz w:val="24"/>
                <w:szCs w:val="24"/>
              </w:rPr>
              <w:t>4</w:t>
            </w:r>
          </w:p>
        </w:tc>
        <w:tc>
          <w:tcPr>
            <w:tcW w:w="661" w:type="dxa"/>
            <w:vAlign w:val="bottom"/>
          </w:tcPr>
          <w:p w:rsidR="002A6C3E" w:rsidRPr="00FE4B93" w:rsidRDefault="002A6C3E" w:rsidP="002A6C3E">
            <w:pPr>
              <w:spacing w:line="256" w:lineRule="exact"/>
              <w:ind w:right="140"/>
              <w:jc w:val="both"/>
              <w:rPr>
                <w:sz w:val="24"/>
                <w:szCs w:val="24"/>
              </w:rPr>
            </w:pPr>
            <w:r w:rsidRPr="00FE4B93">
              <w:rPr>
                <w:sz w:val="24"/>
                <w:szCs w:val="24"/>
              </w:rPr>
              <w:t>5</w:t>
            </w:r>
          </w:p>
        </w:tc>
        <w:tc>
          <w:tcPr>
            <w:tcW w:w="897"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4</w:t>
            </w:r>
          </w:p>
        </w:tc>
        <w:tc>
          <w:tcPr>
            <w:tcW w:w="736"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5</w:t>
            </w:r>
          </w:p>
        </w:tc>
        <w:tc>
          <w:tcPr>
            <w:tcW w:w="763"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6</w:t>
            </w:r>
          </w:p>
        </w:tc>
        <w:tc>
          <w:tcPr>
            <w:tcW w:w="62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2</w:t>
            </w:r>
          </w:p>
        </w:tc>
        <w:tc>
          <w:tcPr>
            <w:tcW w:w="59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3</w:t>
            </w:r>
          </w:p>
        </w:tc>
        <w:tc>
          <w:tcPr>
            <w:tcW w:w="661"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4</w:t>
            </w:r>
          </w:p>
        </w:tc>
        <w:tc>
          <w:tcPr>
            <w:tcW w:w="641"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1</w:t>
            </w:r>
          </w:p>
        </w:tc>
        <w:tc>
          <w:tcPr>
            <w:tcW w:w="492"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2</w:t>
            </w:r>
          </w:p>
        </w:tc>
        <w:tc>
          <w:tcPr>
            <w:tcW w:w="67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3</w:t>
            </w:r>
          </w:p>
        </w:tc>
        <w:tc>
          <w:tcPr>
            <w:tcW w:w="736"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2</w:t>
            </w:r>
          </w:p>
        </w:tc>
        <w:tc>
          <w:tcPr>
            <w:tcW w:w="608"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4</w:t>
            </w:r>
          </w:p>
        </w:tc>
        <w:tc>
          <w:tcPr>
            <w:tcW w:w="768"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6</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14</w:t>
            </w:r>
          </w:p>
        </w:tc>
        <w:tc>
          <w:tcPr>
            <w:tcW w:w="666" w:type="dxa"/>
            <w:vAlign w:val="bottom"/>
          </w:tcPr>
          <w:p w:rsidR="002A6C3E" w:rsidRPr="00FE4B93" w:rsidRDefault="002A6C3E" w:rsidP="002A6C3E">
            <w:pPr>
              <w:spacing w:line="264" w:lineRule="exact"/>
              <w:ind w:right="140"/>
              <w:jc w:val="both"/>
              <w:rPr>
                <w:sz w:val="24"/>
                <w:szCs w:val="24"/>
              </w:rPr>
            </w:pPr>
            <w:r w:rsidRPr="00FE4B93">
              <w:rPr>
                <w:sz w:val="24"/>
                <w:szCs w:val="24"/>
              </w:rPr>
              <w:t>4</w:t>
            </w:r>
          </w:p>
        </w:tc>
        <w:tc>
          <w:tcPr>
            <w:tcW w:w="773" w:type="dxa"/>
            <w:vAlign w:val="bottom"/>
          </w:tcPr>
          <w:p w:rsidR="002A6C3E" w:rsidRPr="00FE4B93" w:rsidRDefault="002A6C3E" w:rsidP="002A6C3E">
            <w:pPr>
              <w:spacing w:line="264" w:lineRule="exact"/>
              <w:ind w:right="120"/>
              <w:jc w:val="both"/>
              <w:rPr>
                <w:sz w:val="24"/>
                <w:szCs w:val="24"/>
              </w:rPr>
            </w:pPr>
            <w:r w:rsidRPr="00FE4B93">
              <w:rPr>
                <w:sz w:val="24"/>
                <w:szCs w:val="24"/>
              </w:rPr>
              <w:t>5</w:t>
            </w:r>
          </w:p>
        </w:tc>
        <w:tc>
          <w:tcPr>
            <w:tcW w:w="661" w:type="dxa"/>
            <w:vAlign w:val="bottom"/>
          </w:tcPr>
          <w:p w:rsidR="002A6C3E" w:rsidRPr="00FE4B93" w:rsidRDefault="002A6C3E" w:rsidP="002A6C3E">
            <w:pPr>
              <w:spacing w:line="264" w:lineRule="exact"/>
              <w:ind w:right="140"/>
              <w:jc w:val="both"/>
              <w:rPr>
                <w:sz w:val="24"/>
                <w:szCs w:val="24"/>
              </w:rPr>
            </w:pPr>
            <w:r w:rsidRPr="00FE4B93">
              <w:rPr>
                <w:sz w:val="24"/>
                <w:szCs w:val="24"/>
              </w:rPr>
              <w:t>6</w:t>
            </w:r>
          </w:p>
        </w:tc>
        <w:tc>
          <w:tcPr>
            <w:tcW w:w="897" w:type="dxa"/>
            <w:shd w:val="clear" w:color="auto" w:fill="auto"/>
            <w:vAlign w:val="bottom"/>
          </w:tcPr>
          <w:p w:rsidR="002A6C3E" w:rsidRPr="00FE4B93" w:rsidRDefault="002A6C3E" w:rsidP="002A6C3E">
            <w:pPr>
              <w:spacing w:line="264" w:lineRule="exact"/>
              <w:ind w:right="180"/>
              <w:jc w:val="both"/>
              <w:rPr>
                <w:sz w:val="24"/>
                <w:szCs w:val="24"/>
              </w:rPr>
            </w:pPr>
            <w:r w:rsidRPr="00FE4B93">
              <w:rPr>
                <w:sz w:val="24"/>
                <w:szCs w:val="24"/>
              </w:rPr>
              <w:t>5</w:t>
            </w:r>
          </w:p>
        </w:tc>
        <w:tc>
          <w:tcPr>
            <w:tcW w:w="736" w:type="dxa"/>
            <w:shd w:val="clear" w:color="auto" w:fill="auto"/>
            <w:vAlign w:val="bottom"/>
          </w:tcPr>
          <w:p w:rsidR="002A6C3E" w:rsidRPr="00FE4B93" w:rsidRDefault="002A6C3E" w:rsidP="002A6C3E">
            <w:pPr>
              <w:spacing w:line="264" w:lineRule="exact"/>
              <w:ind w:right="60"/>
              <w:jc w:val="both"/>
              <w:rPr>
                <w:sz w:val="24"/>
                <w:szCs w:val="24"/>
              </w:rPr>
            </w:pPr>
            <w:r w:rsidRPr="00FE4B93">
              <w:rPr>
                <w:sz w:val="24"/>
                <w:szCs w:val="24"/>
              </w:rPr>
              <w:t>6</w:t>
            </w:r>
          </w:p>
        </w:tc>
        <w:tc>
          <w:tcPr>
            <w:tcW w:w="763" w:type="dxa"/>
            <w:shd w:val="clear" w:color="auto" w:fill="auto"/>
            <w:vAlign w:val="bottom"/>
          </w:tcPr>
          <w:p w:rsidR="002A6C3E" w:rsidRPr="00FE4B93" w:rsidRDefault="002A6C3E" w:rsidP="002A6C3E">
            <w:pPr>
              <w:spacing w:line="264" w:lineRule="exact"/>
              <w:ind w:right="200"/>
              <w:jc w:val="both"/>
              <w:rPr>
                <w:sz w:val="24"/>
                <w:szCs w:val="24"/>
              </w:rPr>
            </w:pPr>
            <w:r w:rsidRPr="00FE4B93">
              <w:rPr>
                <w:sz w:val="24"/>
                <w:szCs w:val="24"/>
              </w:rPr>
              <w:t>7</w:t>
            </w:r>
          </w:p>
        </w:tc>
        <w:tc>
          <w:tcPr>
            <w:tcW w:w="627"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3</w:t>
            </w:r>
          </w:p>
        </w:tc>
        <w:tc>
          <w:tcPr>
            <w:tcW w:w="596"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4</w:t>
            </w:r>
          </w:p>
        </w:tc>
        <w:tc>
          <w:tcPr>
            <w:tcW w:w="661" w:type="dxa"/>
            <w:shd w:val="clear" w:color="auto" w:fill="auto"/>
            <w:vAlign w:val="bottom"/>
          </w:tcPr>
          <w:p w:rsidR="002A6C3E" w:rsidRPr="00FE4B93" w:rsidRDefault="002A6C3E" w:rsidP="002A6C3E">
            <w:pPr>
              <w:spacing w:line="264" w:lineRule="exact"/>
              <w:ind w:right="180"/>
              <w:jc w:val="both"/>
              <w:rPr>
                <w:sz w:val="24"/>
                <w:szCs w:val="24"/>
              </w:rPr>
            </w:pPr>
            <w:r w:rsidRPr="00FE4B93">
              <w:rPr>
                <w:sz w:val="24"/>
                <w:szCs w:val="24"/>
              </w:rPr>
              <w:t>5</w:t>
            </w:r>
          </w:p>
        </w:tc>
        <w:tc>
          <w:tcPr>
            <w:tcW w:w="641"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2</w:t>
            </w:r>
          </w:p>
        </w:tc>
        <w:tc>
          <w:tcPr>
            <w:tcW w:w="492" w:type="dxa"/>
            <w:shd w:val="clear" w:color="auto" w:fill="auto"/>
            <w:vAlign w:val="bottom"/>
          </w:tcPr>
          <w:p w:rsidR="002A6C3E" w:rsidRPr="00FE4B93" w:rsidRDefault="002A6C3E" w:rsidP="002A6C3E">
            <w:pPr>
              <w:spacing w:line="264" w:lineRule="exact"/>
              <w:ind w:right="60"/>
              <w:jc w:val="both"/>
              <w:rPr>
                <w:sz w:val="24"/>
                <w:szCs w:val="24"/>
              </w:rPr>
            </w:pPr>
            <w:r w:rsidRPr="00FE4B93">
              <w:rPr>
                <w:sz w:val="24"/>
                <w:szCs w:val="24"/>
              </w:rPr>
              <w:t>3</w:t>
            </w:r>
          </w:p>
        </w:tc>
        <w:tc>
          <w:tcPr>
            <w:tcW w:w="676" w:type="dxa"/>
            <w:shd w:val="clear" w:color="auto" w:fill="auto"/>
            <w:vAlign w:val="bottom"/>
          </w:tcPr>
          <w:p w:rsidR="002A6C3E" w:rsidRPr="00FE4B93" w:rsidRDefault="002A6C3E" w:rsidP="002A6C3E">
            <w:pPr>
              <w:spacing w:line="264" w:lineRule="exact"/>
              <w:jc w:val="both"/>
              <w:rPr>
                <w:sz w:val="24"/>
                <w:szCs w:val="24"/>
              </w:rPr>
            </w:pPr>
            <w:r w:rsidRPr="00FE4B93">
              <w:rPr>
                <w:sz w:val="24"/>
                <w:szCs w:val="24"/>
              </w:rPr>
              <w:t>4</w:t>
            </w:r>
          </w:p>
        </w:tc>
        <w:tc>
          <w:tcPr>
            <w:tcW w:w="736" w:type="dxa"/>
            <w:shd w:val="clear" w:color="auto" w:fill="auto"/>
            <w:vAlign w:val="bottom"/>
          </w:tcPr>
          <w:p w:rsidR="002A6C3E" w:rsidRPr="00FE4B93" w:rsidRDefault="002A6C3E" w:rsidP="002A6C3E">
            <w:pPr>
              <w:spacing w:line="264" w:lineRule="exact"/>
              <w:ind w:right="380"/>
              <w:jc w:val="both"/>
              <w:rPr>
                <w:sz w:val="24"/>
                <w:szCs w:val="24"/>
              </w:rPr>
            </w:pPr>
            <w:r w:rsidRPr="00FE4B93">
              <w:rPr>
                <w:sz w:val="24"/>
                <w:szCs w:val="24"/>
              </w:rPr>
              <w:t>3</w:t>
            </w:r>
          </w:p>
        </w:tc>
        <w:tc>
          <w:tcPr>
            <w:tcW w:w="608" w:type="dxa"/>
            <w:shd w:val="clear" w:color="auto" w:fill="auto"/>
            <w:vAlign w:val="bottom"/>
          </w:tcPr>
          <w:p w:rsidR="002A6C3E" w:rsidRPr="00FE4B93" w:rsidRDefault="002A6C3E" w:rsidP="002A6C3E">
            <w:pPr>
              <w:spacing w:line="264" w:lineRule="exact"/>
              <w:ind w:right="100"/>
              <w:jc w:val="both"/>
              <w:rPr>
                <w:sz w:val="24"/>
                <w:szCs w:val="24"/>
              </w:rPr>
            </w:pPr>
            <w:r w:rsidRPr="00FE4B93">
              <w:rPr>
                <w:sz w:val="24"/>
                <w:szCs w:val="24"/>
              </w:rPr>
              <w:t>4</w:t>
            </w:r>
          </w:p>
        </w:tc>
        <w:tc>
          <w:tcPr>
            <w:tcW w:w="768" w:type="dxa"/>
            <w:shd w:val="clear" w:color="auto" w:fill="auto"/>
            <w:vAlign w:val="bottom"/>
          </w:tcPr>
          <w:p w:rsidR="002A6C3E" w:rsidRPr="00FE4B93" w:rsidRDefault="002A6C3E" w:rsidP="002A6C3E">
            <w:pPr>
              <w:spacing w:line="264" w:lineRule="exact"/>
              <w:ind w:right="260"/>
              <w:jc w:val="both"/>
              <w:rPr>
                <w:sz w:val="24"/>
                <w:szCs w:val="24"/>
              </w:rPr>
            </w:pPr>
            <w:r w:rsidRPr="00FE4B93">
              <w:rPr>
                <w:sz w:val="24"/>
                <w:szCs w:val="24"/>
              </w:rPr>
              <w:t>6</w:t>
            </w:r>
          </w:p>
        </w:tc>
      </w:tr>
      <w:tr w:rsidR="002A6C3E" w:rsidRPr="00FE4B93" w:rsidTr="00FE4B93">
        <w:trPr>
          <w:trHeight w:val="52"/>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15</w:t>
            </w:r>
          </w:p>
        </w:tc>
        <w:tc>
          <w:tcPr>
            <w:tcW w:w="666" w:type="dxa"/>
            <w:vAlign w:val="bottom"/>
          </w:tcPr>
          <w:p w:rsidR="002A6C3E" w:rsidRPr="00FE4B93" w:rsidRDefault="002A6C3E" w:rsidP="002A6C3E">
            <w:pPr>
              <w:spacing w:line="265" w:lineRule="exact"/>
              <w:ind w:right="140"/>
              <w:jc w:val="both"/>
              <w:rPr>
                <w:sz w:val="24"/>
                <w:szCs w:val="24"/>
              </w:rPr>
            </w:pPr>
            <w:r w:rsidRPr="00FE4B93">
              <w:rPr>
                <w:sz w:val="24"/>
                <w:szCs w:val="24"/>
              </w:rPr>
              <w:t>5</w:t>
            </w:r>
          </w:p>
        </w:tc>
        <w:tc>
          <w:tcPr>
            <w:tcW w:w="773" w:type="dxa"/>
            <w:vAlign w:val="bottom"/>
          </w:tcPr>
          <w:p w:rsidR="002A6C3E" w:rsidRPr="00FE4B93" w:rsidRDefault="002A6C3E" w:rsidP="002A6C3E">
            <w:pPr>
              <w:spacing w:line="265" w:lineRule="exact"/>
              <w:ind w:right="120"/>
              <w:jc w:val="both"/>
              <w:rPr>
                <w:sz w:val="24"/>
                <w:szCs w:val="24"/>
              </w:rPr>
            </w:pPr>
            <w:r w:rsidRPr="00FE4B93">
              <w:rPr>
                <w:sz w:val="24"/>
                <w:szCs w:val="24"/>
              </w:rPr>
              <w:t>6</w:t>
            </w:r>
          </w:p>
        </w:tc>
        <w:tc>
          <w:tcPr>
            <w:tcW w:w="661" w:type="dxa"/>
            <w:vAlign w:val="bottom"/>
          </w:tcPr>
          <w:p w:rsidR="002A6C3E" w:rsidRPr="00FE4B93" w:rsidRDefault="002A6C3E" w:rsidP="002A6C3E">
            <w:pPr>
              <w:spacing w:line="265" w:lineRule="exact"/>
              <w:ind w:right="140"/>
              <w:jc w:val="both"/>
              <w:rPr>
                <w:sz w:val="24"/>
                <w:szCs w:val="24"/>
              </w:rPr>
            </w:pPr>
            <w:r w:rsidRPr="00FE4B93">
              <w:rPr>
                <w:sz w:val="24"/>
                <w:szCs w:val="24"/>
              </w:rPr>
              <w:t>7</w:t>
            </w:r>
          </w:p>
        </w:tc>
        <w:tc>
          <w:tcPr>
            <w:tcW w:w="897" w:type="dxa"/>
            <w:shd w:val="clear" w:color="auto" w:fill="auto"/>
            <w:vAlign w:val="bottom"/>
          </w:tcPr>
          <w:p w:rsidR="002A6C3E" w:rsidRPr="00FE4B93" w:rsidRDefault="002A6C3E" w:rsidP="002A6C3E">
            <w:pPr>
              <w:spacing w:line="265" w:lineRule="exact"/>
              <w:ind w:right="180"/>
              <w:jc w:val="both"/>
              <w:rPr>
                <w:sz w:val="24"/>
                <w:szCs w:val="24"/>
              </w:rPr>
            </w:pPr>
            <w:r w:rsidRPr="00FE4B93">
              <w:rPr>
                <w:sz w:val="24"/>
                <w:szCs w:val="24"/>
              </w:rPr>
              <w:t>6</w:t>
            </w:r>
          </w:p>
        </w:tc>
        <w:tc>
          <w:tcPr>
            <w:tcW w:w="736" w:type="dxa"/>
            <w:shd w:val="clear" w:color="auto" w:fill="auto"/>
            <w:vAlign w:val="bottom"/>
          </w:tcPr>
          <w:p w:rsidR="002A6C3E" w:rsidRPr="00FE4B93" w:rsidRDefault="002A6C3E" w:rsidP="002A6C3E">
            <w:pPr>
              <w:spacing w:line="265" w:lineRule="exact"/>
              <w:ind w:right="60"/>
              <w:jc w:val="both"/>
              <w:rPr>
                <w:sz w:val="24"/>
                <w:szCs w:val="24"/>
              </w:rPr>
            </w:pPr>
            <w:r w:rsidRPr="00FE4B93">
              <w:rPr>
                <w:sz w:val="24"/>
                <w:szCs w:val="24"/>
              </w:rPr>
              <w:t>7</w:t>
            </w:r>
          </w:p>
        </w:tc>
        <w:tc>
          <w:tcPr>
            <w:tcW w:w="763" w:type="dxa"/>
            <w:shd w:val="clear" w:color="auto" w:fill="auto"/>
            <w:vAlign w:val="bottom"/>
          </w:tcPr>
          <w:p w:rsidR="002A6C3E" w:rsidRPr="00FE4B93" w:rsidRDefault="002A6C3E" w:rsidP="002A6C3E">
            <w:pPr>
              <w:spacing w:line="265" w:lineRule="exact"/>
              <w:ind w:right="200"/>
              <w:jc w:val="both"/>
              <w:rPr>
                <w:sz w:val="24"/>
                <w:szCs w:val="24"/>
              </w:rPr>
            </w:pPr>
            <w:r w:rsidRPr="00FE4B93">
              <w:rPr>
                <w:sz w:val="24"/>
                <w:szCs w:val="24"/>
              </w:rPr>
              <w:t>8</w:t>
            </w:r>
          </w:p>
        </w:tc>
        <w:tc>
          <w:tcPr>
            <w:tcW w:w="627"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4</w:t>
            </w:r>
          </w:p>
        </w:tc>
        <w:tc>
          <w:tcPr>
            <w:tcW w:w="596"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5</w:t>
            </w:r>
          </w:p>
        </w:tc>
        <w:tc>
          <w:tcPr>
            <w:tcW w:w="661" w:type="dxa"/>
            <w:shd w:val="clear" w:color="auto" w:fill="auto"/>
            <w:vAlign w:val="bottom"/>
          </w:tcPr>
          <w:p w:rsidR="002A6C3E" w:rsidRPr="00FE4B93" w:rsidRDefault="002A6C3E" w:rsidP="002A6C3E">
            <w:pPr>
              <w:spacing w:line="265" w:lineRule="exact"/>
              <w:ind w:right="180"/>
              <w:jc w:val="both"/>
              <w:rPr>
                <w:sz w:val="24"/>
                <w:szCs w:val="24"/>
              </w:rPr>
            </w:pPr>
            <w:r w:rsidRPr="00FE4B93">
              <w:rPr>
                <w:sz w:val="24"/>
                <w:szCs w:val="24"/>
              </w:rPr>
              <w:t>6</w:t>
            </w:r>
          </w:p>
        </w:tc>
        <w:tc>
          <w:tcPr>
            <w:tcW w:w="641"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3</w:t>
            </w:r>
          </w:p>
        </w:tc>
        <w:tc>
          <w:tcPr>
            <w:tcW w:w="492" w:type="dxa"/>
            <w:shd w:val="clear" w:color="auto" w:fill="auto"/>
            <w:vAlign w:val="bottom"/>
          </w:tcPr>
          <w:p w:rsidR="002A6C3E" w:rsidRPr="00FE4B93" w:rsidRDefault="002A6C3E" w:rsidP="002A6C3E">
            <w:pPr>
              <w:spacing w:line="265" w:lineRule="exact"/>
              <w:ind w:right="60"/>
              <w:jc w:val="both"/>
              <w:rPr>
                <w:sz w:val="24"/>
                <w:szCs w:val="24"/>
              </w:rPr>
            </w:pPr>
            <w:r w:rsidRPr="00FE4B93">
              <w:rPr>
                <w:sz w:val="24"/>
                <w:szCs w:val="24"/>
              </w:rPr>
              <w:t>4</w:t>
            </w:r>
          </w:p>
        </w:tc>
        <w:tc>
          <w:tcPr>
            <w:tcW w:w="676" w:type="dxa"/>
            <w:shd w:val="clear" w:color="auto" w:fill="auto"/>
            <w:vAlign w:val="bottom"/>
          </w:tcPr>
          <w:p w:rsidR="002A6C3E" w:rsidRPr="00FE4B93" w:rsidRDefault="002A6C3E" w:rsidP="002A6C3E">
            <w:pPr>
              <w:spacing w:line="265" w:lineRule="exact"/>
              <w:jc w:val="both"/>
              <w:rPr>
                <w:sz w:val="24"/>
                <w:szCs w:val="24"/>
              </w:rPr>
            </w:pPr>
            <w:r w:rsidRPr="00FE4B93">
              <w:rPr>
                <w:sz w:val="24"/>
                <w:szCs w:val="24"/>
              </w:rPr>
              <w:t>5</w:t>
            </w:r>
          </w:p>
        </w:tc>
        <w:tc>
          <w:tcPr>
            <w:tcW w:w="736" w:type="dxa"/>
            <w:shd w:val="clear" w:color="auto" w:fill="auto"/>
            <w:vAlign w:val="bottom"/>
          </w:tcPr>
          <w:p w:rsidR="002A6C3E" w:rsidRPr="00FE4B93" w:rsidRDefault="002A6C3E" w:rsidP="002A6C3E">
            <w:pPr>
              <w:spacing w:line="265" w:lineRule="exact"/>
              <w:ind w:right="380"/>
              <w:jc w:val="both"/>
              <w:rPr>
                <w:sz w:val="24"/>
                <w:szCs w:val="24"/>
              </w:rPr>
            </w:pPr>
            <w:r w:rsidRPr="00FE4B93">
              <w:rPr>
                <w:sz w:val="24"/>
                <w:szCs w:val="24"/>
              </w:rPr>
              <w:t>4</w:t>
            </w:r>
          </w:p>
        </w:tc>
        <w:tc>
          <w:tcPr>
            <w:tcW w:w="608" w:type="dxa"/>
            <w:shd w:val="clear" w:color="auto" w:fill="auto"/>
            <w:vAlign w:val="bottom"/>
          </w:tcPr>
          <w:p w:rsidR="002A6C3E" w:rsidRPr="00FE4B93" w:rsidRDefault="002A6C3E" w:rsidP="002A6C3E">
            <w:pPr>
              <w:spacing w:line="265" w:lineRule="exact"/>
              <w:ind w:right="100"/>
              <w:jc w:val="both"/>
              <w:rPr>
                <w:sz w:val="24"/>
                <w:szCs w:val="24"/>
              </w:rPr>
            </w:pPr>
            <w:r w:rsidRPr="00FE4B93">
              <w:rPr>
                <w:sz w:val="24"/>
                <w:szCs w:val="24"/>
              </w:rPr>
              <w:t>5</w:t>
            </w:r>
          </w:p>
        </w:tc>
        <w:tc>
          <w:tcPr>
            <w:tcW w:w="768" w:type="dxa"/>
            <w:shd w:val="clear" w:color="auto" w:fill="auto"/>
            <w:vAlign w:val="bottom"/>
          </w:tcPr>
          <w:p w:rsidR="002A6C3E" w:rsidRPr="00FE4B93" w:rsidRDefault="002A6C3E" w:rsidP="002A6C3E">
            <w:pPr>
              <w:spacing w:line="265" w:lineRule="exact"/>
              <w:ind w:right="260"/>
              <w:jc w:val="both"/>
              <w:rPr>
                <w:sz w:val="24"/>
                <w:szCs w:val="24"/>
              </w:rPr>
            </w:pPr>
            <w:r w:rsidRPr="00FE4B93">
              <w:rPr>
                <w:sz w:val="24"/>
                <w:szCs w:val="24"/>
              </w:rPr>
              <w:t>7</w:t>
            </w:r>
          </w:p>
        </w:tc>
      </w:tr>
      <w:tr w:rsidR="002A6C3E" w:rsidRPr="00FE4B93" w:rsidTr="00FE4B93">
        <w:trPr>
          <w:trHeight w:val="143"/>
        </w:trPr>
        <w:tc>
          <w:tcPr>
            <w:tcW w:w="756"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16</w:t>
            </w:r>
          </w:p>
        </w:tc>
        <w:tc>
          <w:tcPr>
            <w:tcW w:w="666" w:type="dxa"/>
            <w:vAlign w:val="bottom"/>
          </w:tcPr>
          <w:p w:rsidR="002A6C3E" w:rsidRPr="00FE4B93" w:rsidRDefault="002A6C3E" w:rsidP="002A6C3E">
            <w:pPr>
              <w:spacing w:line="256" w:lineRule="exact"/>
              <w:ind w:right="140"/>
              <w:jc w:val="both"/>
              <w:rPr>
                <w:sz w:val="24"/>
                <w:szCs w:val="24"/>
              </w:rPr>
            </w:pPr>
            <w:r w:rsidRPr="00FE4B93">
              <w:rPr>
                <w:sz w:val="24"/>
                <w:szCs w:val="24"/>
              </w:rPr>
              <w:t>6</w:t>
            </w:r>
          </w:p>
        </w:tc>
        <w:tc>
          <w:tcPr>
            <w:tcW w:w="773" w:type="dxa"/>
            <w:vAlign w:val="bottom"/>
          </w:tcPr>
          <w:p w:rsidR="002A6C3E" w:rsidRPr="00FE4B93" w:rsidRDefault="002A6C3E" w:rsidP="002A6C3E">
            <w:pPr>
              <w:spacing w:line="256" w:lineRule="exact"/>
              <w:ind w:right="120"/>
              <w:jc w:val="both"/>
              <w:rPr>
                <w:sz w:val="24"/>
                <w:szCs w:val="24"/>
              </w:rPr>
            </w:pPr>
            <w:r w:rsidRPr="00FE4B93">
              <w:rPr>
                <w:sz w:val="24"/>
                <w:szCs w:val="24"/>
              </w:rPr>
              <w:t>7</w:t>
            </w:r>
          </w:p>
        </w:tc>
        <w:tc>
          <w:tcPr>
            <w:tcW w:w="661" w:type="dxa"/>
            <w:vAlign w:val="bottom"/>
          </w:tcPr>
          <w:p w:rsidR="002A6C3E" w:rsidRPr="00FE4B93" w:rsidRDefault="002A6C3E" w:rsidP="002A6C3E">
            <w:pPr>
              <w:spacing w:line="256" w:lineRule="exact"/>
              <w:ind w:right="140"/>
              <w:jc w:val="both"/>
              <w:rPr>
                <w:sz w:val="24"/>
                <w:szCs w:val="24"/>
              </w:rPr>
            </w:pPr>
            <w:r w:rsidRPr="00FE4B93">
              <w:rPr>
                <w:sz w:val="24"/>
                <w:szCs w:val="24"/>
              </w:rPr>
              <w:t>8</w:t>
            </w:r>
          </w:p>
        </w:tc>
        <w:tc>
          <w:tcPr>
            <w:tcW w:w="897"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7</w:t>
            </w:r>
          </w:p>
        </w:tc>
        <w:tc>
          <w:tcPr>
            <w:tcW w:w="736"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8</w:t>
            </w:r>
          </w:p>
        </w:tc>
        <w:tc>
          <w:tcPr>
            <w:tcW w:w="763" w:type="dxa"/>
            <w:shd w:val="clear" w:color="auto" w:fill="auto"/>
            <w:vAlign w:val="bottom"/>
          </w:tcPr>
          <w:p w:rsidR="002A6C3E" w:rsidRPr="00FE4B93" w:rsidRDefault="002A6C3E" w:rsidP="002A6C3E">
            <w:pPr>
              <w:spacing w:line="256" w:lineRule="exact"/>
              <w:ind w:right="200"/>
              <w:jc w:val="both"/>
              <w:rPr>
                <w:sz w:val="24"/>
                <w:szCs w:val="24"/>
              </w:rPr>
            </w:pPr>
            <w:r w:rsidRPr="00FE4B93">
              <w:rPr>
                <w:sz w:val="24"/>
                <w:szCs w:val="24"/>
              </w:rPr>
              <w:t>9</w:t>
            </w:r>
          </w:p>
        </w:tc>
        <w:tc>
          <w:tcPr>
            <w:tcW w:w="627"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5</w:t>
            </w:r>
          </w:p>
        </w:tc>
        <w:tc>
          <w:tcPr>
            <w:tcW w:w="59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6</w:t>
            </w:r>
          </w:p>
        </w:tc>
        <w:tc>
          <w:tcPr>
            <w:tcW w:w="661" w:type="dxa"/>
            <w:shd w:val="clear" w:color="auto" w:fill="auto"/>
            <w:vAlign w:val="bottom"/>
          </w:tcPr>
          <w:p w:rsidR="002A6C3E" w:rsidRPr="00FE4B93" w:rsidRDefault="002A6C3E" w:rsidP="002A6C3E">
            <w:pPr>
              <w:spacing w:line="256" w:lineRule="exact"/>
              <w:ind w:right="180"/>
              <w:jc w:val="both"/>
              <w:rPr>
                <w:sz w:val="24"/>
                <w:szCs w:val="24"/>
              </w:rPr>
            </w:pPr>
            <w:r w:rsidRPr="00FE4B93">
              <w:rPr>
                <w:sz w:val="24"/>
                <w:szCs w:val="24"/>
              </w:rPr>
              <w:t>7</w:t>
            </w:r>
          </w:p>
        </w:tc>
        <w:tc>
          <w:tcPr>
            <w:tcW w:w="641"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4</w:t>
            </w:r>
          </w:p>
        </w:tc>
        <w:tc>
          <w:tcPr>
            <w:tcW w:w="492" w:type="dxa"/>
            <w:shd w:val="clear" w:color="auto" w:fill="auto"/>
            <w:vAlign w:val="bottom"/>
          </w:tcPr>
          <w:p w:rsidR="002A6C3E" w:rsidRPr="00FE4B93" w:rsidRDefault="002A6C3E" w:rsidP="002A6C3E">
            <w:pPr>
              <w:spacing w:line="256" w:lineRule="exact"/>
              <w:ind w:right="60"/>
              <w:jc w:val="both"/>
              <w:rPr>
                <w:sz w:val="24"/>
                <w:szCs w:val="24"/>
              </w:rPr>
            </w:pPr>
            <w:r w:rsidRPr="00FE4B93">
              <w:rPr>
                <w:sz w:val="24"/>
                <w:szCs w:val="24"/>
              </w:rPr>
              <w:t>5</w:t>
            </w:r>
          </w:p>
        </w:tc>
        <w:tc>
          <w:tcPr>
            <w:tcW w:w="676" w:type="dxa"/>
            <w:shd w:val="clear" w:color="auto" w:fill="auto"/>
            <w:vAlign w:val="bottom"/>
          </w:tcPr>
          <w:p w:rsidR="002A6C3E" w:rsidRPr="00FE4B93" w:rsidRDefault="002A6C3E" w:rsidP="002A6C3E">
            <w:pPr>
              <w:spacing w:line="256" w:lineRule="exact"/>
              <w:jc w:val="both"/>
              <w:rPr>
                <w:sz w:val="24"/>
                <w:szCs w:val="24"/>
              </w:rPr>
            </w:pPr>
            <w:r w:rsidRPr="00FE4B93">
              <w:rPr>
                <w:sz w:val="24"/>
                <w:szCs w:val="24"/>
              </w:rPr>
              <w:t>6</w:t>
            </w:r>
          </w:p>
        </w:tc>
        <w:tc>
          <w:tcPr>
            <w:tcW w:w="736" w:type="dxa"/>
            <w:shd w:val="clear" w:color="auto" w:fill="auto"/>
            <w:vAlign w:val="bottom"/>
          </w:tcPr>
          <w:p w:rsidR="002A6C3E" w:rsidRPr="00FE4B93" w:rsidRDefault="002A6C3E" w:rsidP="002A6C3E">
            <w:pPr>
              <w:spacing w:line="256" w:lineRule="exact"/>
              <w:ind w:right="380"/>
              <w:jc w:val="both"/>
              <w:rPr>
                <w:sz w:val="24"/>
                <w:szCs w:val="24"/>
              </w:rPr>
            </w:pPr>
            <w:r w:rsidRPr="00FE4B93">
              <w:rPr>
                <w:sz w:val="24"/>
                <w:szCs w:val="24"/>
              </w:rPr>
              <w:t>6</w:t>
            </w:r>
          </w:p>
        </w:tc>
        <w:tc>
          <w:tcPr>
            <w:tcW w:w="608" w:type="dxa"/>
            <w:shd w:val="clear" w:color="auto" w:fill="auto"/>
            <w:vAlign w:val="bottom"/>
          </w:tcPr>
          <w:p w:rsidR="002A6C3E" w:rsidRPr="00FE4B93" w:rsidRDefault="002A6C3E" w:rsidP="002A6C3E">
            <w:pPr>
              <w:spacing w:line="256" w:lineRule="exact"/>
              <w:ind w:right="100"/>
              <w:jc w:val="both"/>
              <w:rPr>
                <w:sz w:val="24"/>
                <w:szCs w:val="24"/>
              </w:rPr>
            </w:pPr>
            <w:r w:rsidRPr="00FE4B93">
              <w:rPr>
                <w:sz w:val="24"/>
                <w:szCs w:val="24"/>
              </w:rPr>
              <w:t>7</w:t>
            </w:r>
          </w:p>
        </w:tc>
        <w:tc>
          <w:tcPr>
            <w:tcW w:w="768" w:type="dxa"/>
            <w:shd w:val="clear" w:color="auto" w:fill="auto"/>
            <w:vAlign w:val="bottom"/>
          </w:tcPr>
          <w:p w:rsidR="002A6C3E" w:rsidRPr="00FE4B93" w:rsidRDefault="002A6C3E" w:rsidP="002A6C3E">
            <w:pPr>
              <w:spacing w:line="256" w:lineRule="exact"/>
              <w:ind w:right="260"/>
              <w:jc w:val="both"/>
              <w:rPr>
                <w:sz w:val="24"/>
                <w:szCs w:val="24"/>
              </w:rPr>
            </w:pPr>
            <w:r w:rsidRPr="00FE4B93">
              <w:rPr>
                <w:sz w:val="24"/>
                <w:szCs w:val="24"/>
              </w:rPr>
              <w:t>9</w:t>
            </w:r>
          </w:p>
        </w:tc>
      </w:tr>
    </w:tbl>
    <w:p w:rsidR="002A6C3E" w:rsidRPr="00FE4B93" w:rsidRDefault="002A6C3E" w:rsidP="002A6C3E">
      <w:pPr>
        <w:spacing w:after="0" w:line="240" w:lineRule="auto"/>
        <w:jc w:val="both"/>
        <w:rPr>
          <w:rFonts w:ascii="Times New Roman" w:eastAsia="Times New Roman" w:hAnsi="Times New Roman" w:cs="Times New Roman"/>
          <w:b/>
          <w:sz w:val="24"/>
          <w:szCs w:val="24"/>
          <w:lang w:eastAsia="ru-RU"/>
        </w:rPr>
      </w:pPr>
    </w:p>
    <w:p w:rsidR="002A6C3E" w:rsidRPr="00FE4B93" w:rsidRDefault="002A6C3E" w:rsidP="002A6C3E">
      <w:pPr>
        <w:spacing w:after="0" w:line="240" w:lineRule="auto"/>
        <w:jc w:val="both"/>
        <w:rPr>
          <w:rFonts w:ascii="Times New Roman" w:eastAsia="Times New Roman" w:hAnsi="Times New Roman" w:cs="Times New Roman"/>
          <w:b/>
          <w:sz w:val="24"/>
          <w:szCs w:val="24"/>
          <w:lang w:eastAsia="ru-RU"/>
        </w:rPr>
      </w:pPr>
    </w:p>
    <w:p w:rsidR="002A6C3E" w:rsidRPr="00FE4B93" w:rsidRDefault="002A6C3E" w:rsidP="002A6C3E">
      <w:pPr>
        <w:spacing w:after="0" w:line="240" w:lineRule="auto"/>
        <w:jc w:val="right"/>
        <w:rPr>
          <w:rFonts w:ascii="Times New Roman" w:eastAsia="Times New Roman" w:hAnsi="Times New Roman" w:cs="Times New Roman"/>
          <w:b/>
          <w:i/>
          <w:sz w:val="24"/>
          <w:szCs w:val="24"/>
          <w:lang w:eastAsia="ru-RU"/>
        </w:rPr>
      </w:pPr>
    </w:p>
    <w:p w:rsidR="00FE4B93" w:rsidRDefault="00FE4B93" w:rsidP="002A6C3E">
      <w:pPr>
        <w:spacing w:after="0" w:line="240" w:lineRule="auto"/>
        <w:jc w:val="center"/>
        <w:rPr>
          <w:rFonts w:ascii="Times New Roman" w:eastAsia="Times New Roman" w:hAnsi="Times New Roman" w:cs="Times New Roman"/>
          <w:b/>
          <w:i/>
          <w:sz w:val="24"/>
          <w:szCs w:val="24"/>
          <w:lang w:eastAsia="ru-RU"/>
        </w:rPr>
      </w:pPr>
    </w:p>
    <w:p w:rsidR="00FE4B93" w:rsidRDefault="00FE4B93" w:rsidP="002A6C3E">
      <w:pPr>
        <w:spacing w:after="0" w:line="240" w:lineRule="auto"/>
        <w:jc w:val="center"/>
        <w:rPr>
          <w:rFonts w:ascii="Times New Roman" w:eastAsia="Times New Roman" w:hAnsi="Times New Roman" w:cs="Times New Roman"/>
          <w:b/>
          <w:i/>
          <w:sz w:val="24"/>
          <w:szCs w:val="24"/>
          <w:lang w:eastAsia="ru-RU"/>
        </w:rPr>
      </w:pPr>
    </w:p>
    <w:p w:rsidR="00FE4B93" w:rsidRDefault="00FE4B93" w:rsidP="002A6C3E">
      <w:pPr>
        <w:spacing w:after="0" w:line="240" w:lineRule="auto"/>
        <w:jc w:val="center"/>
        <w:rPr>
          <w:rFonts w:ascii="Times New Roman" w:eastAsia="Times New Roman" w:hAnsi="Times New Roman" w:cs="Times New Roman"/>
          <w:b/>
          <w:i/>
          <w:sz w:val="24"/>
          <w:szCs w:val="24"/>
          <w:lang w:eastAsia="ru-RU"/>
        </w:rPr>
      </w:pPr>
    </w:p>
    <w:p w:rsidR="00FE4B93" w:rsidRDefault="00FE4B93" w:rsidP="002A6C3E">
      <w:pPr>
        <w:spacing w:after="0" w:line="240" w:lineRule="auto"/>
        <w:jc w:val="center"/>
        <w:rPr>
          <w:rFonts w:ascii="Times New Roman" w:eastAsia="Times New Roman" w:hAnsi="Times New Roman" w:cs="Times New Roman"/>
          <w:b/>
          <w:i/>
          <w:sz w:val="24"/>
          <w:szCs w:val="24"/>
          <w:lang w:eastAsia="ru-RU"/>
        </w:rPr>
      </w:pPr>
    </w:p>
    <w:p w:rsidR="00FE4B93" w:rsidRDefault="00FE4B93" w:rsidP="002A6C3E">
      <w:pPr>
        <w:spacing w:after="0" w:line="240" w:lineRule="auto"/>
        <w:jc w:val="center"/>
        <w:rPr>
          <w:rFonts w:ascii="Times New Roman" w:eastAsia="Times New Roman" w:hAnsi="Times New Roman" w:cs="Times New Roman"/>
          <w:b/>
          <w:i/>
          <w:sz w:val="24"/>
          <w:szCs w:val="24"/>
          <w:lang w:eastAsia="ru-RU"/>
        </w:rPr>
      </w:pPr>
    </w:p>
    <w:p w:rsidR="002A6C3E" w:rsidRPr="00FE4B93" w:rsidRDefault="002A6C3E" w:rsidP="002A6C3E">
      <w:pPr>
        <w:spacing w:after="0" w:line="240" w:lineRule="auto"/>
        <w:jc w:val="center"/>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Оценочный материал по теоретической подготовке</w:t>
      </w:r>
    </w:p>
    <w:p w:rsidR="002A6C3E" w:rsidRPr="00FE4B93" w:rsidRDefault="002A6C3E" w:rsidP="002A6C3E">
      <w:pPr>
        <w:spacing w:after="0" w:line="240" w:lineRule="auto"/>
        <w:rPr>
          <w:rFonts w:ascii="Times New Roman" w:eastAsia="Times New Roman" w:hAnsi="Times New Roman" w:cs="Times New Roman"/>
          <w:b/>
          <w:i/>
          <w:sz w:val="24"/>
          <w:szCs w:val="24"/>
          <w:lang w:eastAsia="ru-RU"/>
        </w:rPr>
      </w:pP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Тесты по физкультуре. Тема «Волейбол».</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1.Основным способом приема и передачи мяча в волейболе является …</w:t>
      </w:r>
      <w:r w:rsidRPr="00FE4B93">
        <w:rPr>
          <w:rFonts w:ascii="Times New Roman" w:eastAsia="Times New Roman" w:hAnsi="Times New Roman" w:cs="Times New Roman"/>
          <w:color w:val="000000"/>
          <w:sz w:val="24"/>
          <w:szCs w:val="24"/>
          <w:lang w:eastAsia="ru-RU"/>
        </w:rPr>
        <w:br/>
        <w:t>а) нижняя передача мяча двумя руками;</w:t>
      </w:r>
      <w:r w:rsidRPr="00FE4B93">
        <w:rPr>
          <w:rFonts w:ascii="Times New Roman" w:eastAsia="Times New Roman" w:hAnsi="Times New Roman" w:cs="Times New Roman"/>
          <w:color w:val="000000"/>
          <w:sz w:val="24"/>
          <w:szCs w:val="24"/>
          <w:lang w:eastAsia="ru-RU"/>
        </w:rPr>
        <w:br/>
        <w:t>б) нижняя передача одной рукой;</w:t>
      </w:r>
      <w:r w:rsidRPr="00FE4B93">
        <w:rPr>
          <w:rFonts w:ascii="Times New Roman" w:eastAsia="Times New Roman" w:hAnsi="Times New Roman" w:cs="Times New Roman"/>
          <w:color w:val="000000"/>
          <w:sz w:val="24"/>
          <w:szCs w:val="24"/>
          <w:lang w:eastAsia="ru-RU"/>
        </w:rPr>
        <w:br/>
        <w:t>в) верхняя передача двумя руками.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 Верхняя передача мяча выполняется приемом мяча …</w:t>
      </w:r>
      <w:r w:rsidRPr="00FE4B93">
        <w:rPr>
          <w:rFonts w:ascii="Times New Roman" w:eastAsia="Times New Roman" w:hAnsi="Times New Roman" w:cs="Times New Roman"/>
          <w:color w:val="000000"/>
          <w:sz w:val="24"/>
          <w:szCs w:val="24"/>
          <w:lang w:eastAsia="ru-RU"/>
        </w:rPr>
        <w:br/>
        <w:t>а) на все пальцы обеих рук; в) на ладони;</w:t>
      </w:r>
      <w:r w:rsidRPr="00FE4B93">
        <w:rPr>
          <w:rFonts w:ascii="Times New Roman" w:eastAsia="Times New Roman" w:hAnsi="Times New Roman" w:cs="Times New Roman"/>
          <w:color w:val="000000"/>
          <w:sz w:val="24"/>
          <w:szCs w:val="24"/>
          <w:lang w:eastAsia="ru-RU"/>
        </w:rPr>
        <w:br/>
        <w:t>б) на три пальца и ладони рук; г) на большой и указательный пальцы обеих рук.</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3. При приеме мяча двумя руками снизу не рекомендуется принимать мяч …</w:t>
      </w:r>
      <w:r w:rsidRPr="00FE4B93">
        <w:rPr>
          <w:rFonts w:ascii="Times New Roman" w:eastAsia="Times New Roman" w:hAnsi="Times New Roman" w:cs="Times New Roman"/>
          <w:color w:val="000000"/>
          <w:sz w:val="24"/>
          <w:szCs w:val="24"/>
          <w:lang w:eastAsia="ru-RU"/>
        </w:rPr>
        <w:br/>
        <w:t>а) на сомкнутые предплечья;</w:t>
      </w:r>
      <w:r w:rsidRPr="00FE4B93">
        <w:rPr>
          <w:rFonts w:ascii="Times New Roman" w:eastAsia="Times New Roman" w:hAnsi="Times New Roman" w:cs="Times New Roman"/>
          <w:color w:val="000000"/>
          <w:sz w:val="24"/>
          <w:szCs w:val="24"/>
          <w:lang w:eastAsia="ru-RU"/>
        </w:rPr>
        <w:br/>
        <w:t>б) на раскрытые ладони;</w:t>
      </w:r>
      <w:r w:rsidRPr="00FE4B93">
        <w:rPr>
          <w:rFonts w:ascii="Times New Roman" w:eastAsia="Times New Roman" w:hAnsi="Times New Roman" w:cs="Times New Roman"/>
          <w:color w:val="000000"/>
          <w:sz w:val="24"/>
          <w:szCs w:val="24"/>
          <w:lang w:eastAsia="ru-RU"/>
        </w:rPr>
        <w:br/>
        <w:t>в) на сомкнутые кулаки.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4. Обязательным условием правильного выполнения верхней передачи мяча является …</w:t>
      </w:r>
      <w:r w:rsidRPr="00FE4B93">
        <w:rPr>
          <w:rFonts w:ascii="Times New Roman" w:eastAsia="Times New Roman" w:hAnsi="Times New Roman" w:cs="Times New Roman"/>
          <w:color w:val="000000"/>
          <w:sz w:val="24"/>
          <w:szCs w:val="24"/>
          <w:lang w:eastAsia="ru-RU"/>
        </w:rPr>
        <w:br/>
        <w:t>а) прием игроком стойки волейболиста;</w:t>
      </w:r>
      <w:r w:rsidRPr="00FE4B93">
        <w:rPr>
          <w:rFonts w:ascii="Times New Roman" w:eastAsia="Times New Roman" w:hAnsi="Times New Roman" w:cs="Times New Roman"/>
          <w:color w:val="000000"/>
          <w:sz w:val="24"/>
          <w:szCs w:val="24"/>
          <w:lang w:eastAsia="ru-RU"/>
        </w:rPr>
        <w:br/>
        <w:t>б) своевременный выход игрока под мяч и выбор исходного положения;</w:t>
      </w:r>
      <w:r w:rsidRPr="00FE4B93">
        <w:rPr>
          <w:rFonts w:ascii="Times New Roman" w:eastAsia="Times New Roman" w:hAnsi="Times New Roman" w:cs="Times New Roman"/>
          <w:color w:val="000000"/>
          <w:sz w:val="24"/>
          <w:szCs w:val="24"/>
          <w:lang w:eastAsia="ru-RU"/>
        </w:rPr>
        <w:br/>
        <w:t>в) своевременное сгибание и разгибание ног.</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5. При верхней передаче мяча на большое расстояние передача заканчивается …</w:t>
      </w:r>
      <w:r w:rsidRPr="00FE4B93">
        <w:rPr>
          <w:rFonts w:ascii="Times New Roman" w:eastAsia="Times New Roman" w:hAnsi="Times New Roman" w:cs="Times New Roman"/>
          <w:color w:val="000000"/>
          <w:sz w:val="24"/>
          <w:szCs w:val="24"/>
          <w:lang w:eastAsia="ru-RU"/>
        </w:rPr>
        <w:br/>
        <w:t>а) коротким движением рук и полным выпрямлением ног;</w:t>
      </w:r>
      <w:r w:rsidRPr="00FE4B93">
        <w:rPr>
          <w:rFonts w:ascii="Times New Roman" w:eastAsia="Times New Roman" w:hAnsi="Times New Roman" w:cs="Times New Roman"/>
          <w:color w:val="000000"/>
          <w:sz w:val="24"/>
          <w:szCs w:val="24"/>
          <w:lang w:eastAsia="ru-RU"/>
        </w:rPr>
        <w:br/>
        <w:t>б) полусогнутыми руками;</w:t>
      </w:r>
      <w:r w:rsidRPr="00FE4B93">
        <w:rPr>
          <w:rFonts w:ascii="Times New Roman" w:eastAsia="Times New Roman" w:hAnsi="Times New Roman" w:cs="Times New Roman"/>
          <w:color w:val="000000"/>
          <w:sz w:val="24"/>
          <w:szCs w:val="24"/>
          <w:lang w:eastAsia="ru-RU"/>
        </w:rPr>
        <w:br/>
        <w:t>в) полным выпрямлением рук и ног.</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6. При приеме мяча сверху соприкосновение пальцев с мячом должно происходить на …</w:t>
      </w:r>
      <w:r w:rsidRPr="00FE4B93">
        <w:rPr>
          <w:rFonts w:ascii="Times New Roman" w:eastAsia="Times New Roman" w:hAnsi="Times New Roman" w:cs="Times New Roman"/>
          <w:color w:val="000000"/>
          <w:sz w:val="24"/>
          <w:szCs w:val="24"/>
          <w:lang w:eastAsia="ru-RU"/>
        </w:rPr>
        <w:br/>
        <w:t>а) уровне верхней части лица в 15-</w:t>
      </w:r>
      <w:smartTag w:uri="urn:schemas-microsoft-com:office:smarttags" w:element="metricconverter">
        <w:smartTagPr>
          <w:attr w:name="ProductID" w:val="20 см"/>
        </w:smartTagPr>
        <w:r w:rsidRPr="00FE4B93">
          <w:rPr>
            <w:rFonts w:ascii="Times New Roman" w:eastAsia="Times New Roman" w:hAnsi="Times New Roman" w:cs="Times New Roman"/>
            <w:color w:val="000000"/>
            <w:sz w:val="24"/>
            <w:szCs w:val="24"/>
            <w:lang w:eastAsia="ru-RU"/>
          </w:rPr>
          <w:t>20 см</w:t>
        </w:r>
      </w:smartTag>
      <w:r w:rsidRPr="00FE4B93">
        <w:rPr>
          <w:rFonts w:ascii="Times New Roman" w:eastAsia="Times New Roman" w:hAnsi="Times New Roman" w:cs="Times New Roman"/>
          <w:color w:val="000000"/>
          <w:sz w:val="24"/>
          <w:szCs w:val="24"/>
          <w:lang w:eastAsia="ru-RU"/>
        </w:rPr>
        <w:t xml:space="preserve"> от него;</w:t>
      </w:r>
      <w:r w:rsidRPr="00FE4B93">
        <w:rPr>
          <w:rFonts w:ascii="Times New Roman" w:eastAsia="Times New Roman" w:hAnsi="Times New Roman" w:cs="Times New Roman"/>
          <w:color w:val="000000"/>
          <w:sz w:val="24"/>
          <w:szCs w:val="24"/>
          <w:lang w:eastAsia="ru-RU"/>
        </w:rPr>
        <w:br/>
        <w:t>б) расстоянии 30-</w:t>
      </w:r>
      <w:smartTag w:uri="urn:schemas-microsoft-com:office:smarttags" w:element="metricconverter">
        <w:smartTagPr>
          <w:attr w:name="ProductID" w:val="40 см"/>
        </w:smartTagPr>
        <w:r w:rsidRPr="00FE4B93">
          <w:rPr>
            <w:rFonts w:ascii="Times New Roman" w:eastAsia="Times New Roman" w:hAnsi="Times New Roman" w:cs="Times New Roman"/>
            <w:color w:val="000000"/>
            <w:sz w:val="24"/>
            <w:szCs w:val="24"/>
            <w:lang w:eastAsia="ru-RU"/>
          </w:rPr>
          <w:t>40 см</w:t>
        </w:r>
      </w:smartTag>
      <w:r w:rsidRPr="00FE4B93">
        <w:rPr>
          <w:rFonts w:ascii="Times New Roman" w:eastAsia="Times New Roman" w:hAnsi="Times New Roman" w:cs="Times New Roman"/>
          <w:color w:val="000000"/>
          <w:sz w:val="24"/>
          <w:szCs w:val="24"/>
          <w:lang w:eastAsia="ru-RU"/>
        </w:rPr>
        <w:t xml:space="preserve"> выше головы;</w:t>
      </w:r>
      <w:r w:rsidRPr="00FE4B93">
        <w:rPr>
          <w:rFonts w:ascii="Times New Roman" w:eastAsia="Times New Roman" w:hAnsi="Times New Roman" w:cs="Times New Roman"/>
          <w:color w:val="000000"/>
          <w:sz w:val="24"/>
          <w:szCs w:val="24"/>
          <w:lang w:eastAsia="ru-RU"/>
        </w:rPr>
        <w:br/>
        <w:t>в) уровне груди;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7. Что не является ошибкой при приеме мяча сверху?</w:t>
      </w:r>
      <w:r w:rsidRPr="00FE4B93">
        <w:rPr>
          <w:rFonts w:ascii="Times New Roman" w:eastAsia="Times New Roman" w:hAnsi="Times New Roman" w:cs="Times New Roman"/>
          <w:color w:val="000000"/>
          <w:sz w:val="24"/>
          <w:szCs w:val="24"/>
          <w:lang w:eastAsia="ru-RU"/>
        </w:rPr>
        <w:br/>
        <w:t>а) Прием на выставленные вперед большие пальцы рук.</w:t>
      </w:r>
      <w:r w:rsidRPr="00FE4B93">
        <w:rPr>
          <w:rFonts w:ascii="Times New Roman" w:eastAsia="Times New Roman" w:hAnsi="Times New Roman" w:cs="Times New Roman"/>
          <w:color w:val="000000"/>
          <w:sz w:val="24"/>
          <w:szCs w:val="24"/>
          <w:lang w:eastAsia="ru-RU"/>
        </w:rPr>
        <w:br/>
        <w:t>б) Прием на кисти рук, поставленные параллельно друг другу.</w:t>
      </w:r>
      <w:r w:rsidRPr="00FE4B93">
        <w:rPr>
          <w:rFonts w:ascii="Times New Roman" w:eastAsia="Times New Roman" w:hAnsi="Times New Roman" w:cs="Times New Roman"/>
          <w:color w:val="000000"/>
          <w:sz w:val="24"/>
          <w:szCs w:val="24"/>
          <w:lang w:eastAsia="ru-RU"/>
        </w:rPr>
        <w:br/>
        <w:t>в) Прием на все пальцы рук.</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8. Какой способ приема мяча следует применить, если подача сильная и мяч немного не долетает до игрока?</w:t>
      </w:r>
      <w:r w:rsidRPr="00FE4B93">
        <w:rPr>
          <w:rFonts w:ascii="Times New Roman" w:eastAsia="Times New Roman" w:hAnsi="Times New Roman" w:cs="Times New Roman"/>
          <w:color w:val="000000"/>
          <w:sz w:val="24"/>
          <w:szCs w:val="24"/>
          <w:lang w:eastAsia="ru-RU"/>
        </w:rPr>
        <w:br/>
        <w:t>а) Сверху двумя руками.</w:t>
      </w:r>
      <w:r w:rsidRPr="00FE4B93">
        <w:rPr>
          <w:rFonts w:ascii="Times New Roman" w:eastAsia="Times New Roman" w:hAnsi="Times New Roman" w:cs="Times New Roman"/>
          <w:color w:val="000000"/>
          <w:sz w:val="24"/>
          <w:szCs w:val="24"/>
          <w:lang w:eastAsia="ru-RU"/>
        </w:rPr>
        <w:br/>
        <w:t>б) Снизу двумя руками.</w:t>
      </w:r>
      <w:r w:rsidRPr="00FE4B93">
        <w:rPr>
          <w:rFonts w:ascii="Times New Roman" w:eastAsia="Times New Roman" w:hAnsi="Times New Roman" w:cs="Times New Roman"/>
          <w:color w:val="000000"/>
          <w:sz w:val="24"/>
          <w:szCs w:val="24"/>
          <w:lang w:eastAsia="ru-RU"/>
        </w:rPr>
        <w:br/>
        <w:t>в) Одной рукой снизу.</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9.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r w:rsidRPr="00FE4B93">
        <w:rPr>
          <w:rFonts w:ascii="Times New Roman" w:eastAsia="Times New Roman" w:hAnsi="Times New Roman" w:cs="Times New Roman"/>
          <w:color w:val="000000"/>
          <w:sz w:val="24"/>
          <w:szCs w:val="24"/>
          <w:lang w:eastAsia="ru-RU"/>
        </w:rPr>
        <w:br/>
        <w:t>а) Охлаждать поврежденный сустав.</w:t>
      </w:r>
      <w:r w:rsidRPr="00FE4B93">
        <w:rPr>
          <w:rFonts w:ascii="Times New Roman" w:eastAsia="Times New Roman" w:hAnsi="Times New Roman" w:cs="Times New Roman"/>
          <w:color w:val="000000"/>
          <w:sz w:val="24"/>
          <w:szCs w:val="24"/>
          <w:lang w:eastAsia="ru-RU"/>
        </w:rPr>
        <w:br/>
        <w:t>б) Согревать поврежденный сустав.</w:t>
      </w:r>
      <w:r w:rsidRPr="00FE4B93">
        <w:rPr>
          <w:rFonts w:ascii="Times New Roman" w:eastAsia="Times New Roman" w:hAnsi="Times New Roman" w:cs="Times New Roman"/>
          <w:color w:val="000000"/>
          <w:sz w:val="24"/>
          <w:szCs w:val="24"/>
          <w:lang w:eastAsia="ru-RU"/>
        </w:rPr>
        <w:br/>
        <w:t>в) Обратиться к врачу.</w:t>
      </w:r>
    </w:p>
    <w:p w:rsidR="002A6C3E" w:rsidRPr="00FE4B93" w:rsidRDefault="002A6C3E" w:rsidP="002A6C3E">
      <w:pPr>
        <w:shd w:val="clear" w:color="auto" w:fill="FFFFFF"/>
        <w:spacing w:after="150" w:line="240" w:lineRule="auto"/>
        <w:rPr>
          <w:rFonts w:ascii="Times New Roman" w:eastAsia="Times New Roman" w:hAnsi="Times New Roman" w:cs="Times New Roman"/>
          <w:b/>
          <w:color w:val="000000"/>
          <w:sz w:val="24"/>
          <w:szCs w:val="24"/>
          <w:lang w:eastAsia="ru-RU"/>
        </w:rPr>
      </w:pPr>
      <w:r w:rsidRPr="00FE4B93">
        <w:rPr>
          <w:rFonts w:ascii="Times New Roman" w:eastAsia="Times New Roman" w:hAnsi="Times New Roman" w:cs="Times New Roman"/>
          <w:b/>
          <w:bCs/>
          <w:color w:val="000000"/>
          <w:sz w:val="24"/>
          <w:szCs w:val="24"/>
          <w:lang w:eastAsia="ru-RU"/>
        </w:rPr>
        <w:t>10. </w:t>
      </w:r>
      <w:r w:rsidRPr="00FE4B93">
        <w:rPr>
          <w:rFonts w:ascii="Times New Roman" w:eastAsia="Times New Roman" w:hAnsi="Times New Roman" w:cs="Times New Roman"/>
          <w:b/>
          <w:color w:val="000000"/>
          <w:sz w:val="24"/>
          <w:szCs w:val="24"/>
          <w:lang w:eastAsia="ru-RU"/>
        </w:rPr>
        <w:t>Размер волейбольной площадки и названия линий.</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а) 18 х </w:t>
      </w:r>
      <w:smartTag w:uri="urn:schemas-microsoft-com:office:smarttags" w:element="metricconverter">
        <w:smartTagPr>
          <w:attr w:name="ProductID" w:val="9 м"/>
        </w:smartTagPr>
        <w:r w:rsidRPr="00FE4B93">
          <w:rPr>
            <w:rFonts w:ascii="Times New Roman" w:eastAsia="Times New Roman" w:hAnsi="Times New Roman" w:cs="Times New Roman"/>
            <w:color w:val="000000"/>
            <w:sz w:val="24"/>
            <w:szCs w:val="24"/>
            <w:lang w:eastAsia="ru-RU"/>
          </w:rPr>
          <w:t>9 м</w:t>
        </w:r>
      </w:smartTag>
      <w:r w:rsidRPr="00FE4B93">
        <w:rPr>
          <w:rFonts w:ascii="Times New Roman" w:eastAsia="Times New Roman" w:hAnsi="Times New Roman" w:cs="Times New Roman"/>
          <w:color w:val="000000"/>
          <w:sz w:val="24"/>
          <w:szCs w:val="24"/>
          <w:lang w:eastAsia="ru-RU"/>
        </w:rPr>
        <w:t>, лицевая, боковая, средняя, нападения;</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б) 24 х </w:t>
      </w:r>
      <w:smartTag w:uri="urn:schemas-microsoft-com:office:smarttags" w:element="metricconverter">
        <w:smartTagPr>
          <w:attr w:name="ProductID" w:val="14 м"/>
        </w:smartTagPr>
        <w:r w:rsidRPr="00FE4B93">
          <w:rPr>
            <w:rFonts w:ascii="Times New Roman" w:eastAsia="Times New Roman" w:hAnsi="Times New Roman" w:cs="Times New Roman"/>
            <w:color w:val="000000"/>
            <w:sz w:val="24"/>
            <w:szCs w:val="24"/>
            <w:lang w:eastAsia="ru-RU"/>
          </w:rPr>
          <w:t>14 м</w:t>
        </w:r>
      </w:smartTag>
      <w:r w:rsidRPr="00FE4B93">
        <w:rPr>
          <w:rFonts w:ascii="Times New Roman" w:eastAsia="Times New Roman" w:hAnsi="Times New Roman" w:cs="Times New Roman"/>
          <w:color w:val="000000"/>
          <w:sz w:val="24"/>
          <w:szCs w:val="24"/>
          <w:lang w:eastAsia="ru-RU"/>
        </w:rPr>
        <w:t xml:space="preserve">, лицевая, боковая, средняя, нападения, </w:t>
      </w:r>
      <w:proofErr w:type="spellStart"/>
      <w:r w:rsidRPr="00FE4B93">
        <w:rPr>
          <w:rFonts w:ascii="Times New Roman" w:eastAsia="Times New Roman" w:hAnsi="Times New Roman" w:cs="Times New Roman"/>
          <w:color w:val="000000"/>
          <w:sz w:val="24"/>
          <w:szCs w:val="24"/>
          <w:lang w:eastAsia="ru-RU"/>
        </w:rPr>
        <w:t>трёхочковая</w:t>
      </w:r>
      <w:proofErr w:type="spellEnd"/>
      <w:r w:rsidRPr="00FE4B93">
        <w:rPr>
          <w:rFonts w:ascii="Times New Roman" w:eastAsia="Times New Roman" w:hAnsi="Times New Roman" w:cs="Times New Roman"/>
          <w:color w:val="000000"/>
          <w:sz w:val="24"/>
          <w:szCs w:val="24"/>
          <w:lang w:eastAsia="ru-RU"/>
        </w:rPr>
        <w:t>;</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в) 18 х </w:t>
      </w:r>
      <w:smartTag w:uri="urn:schemas-microsoft-com:office:smarttags" w:element="metricconverter">
        <w:smartTagPr>
          <w:attr w:name="ProductID" w:val="9 м"/>
        </w:smartTagPr>
        <w:r w:rsidRPr="00FE4B93">
          <w:rPr>
            <w:rFonts w:ascii="Times New Roman" w:eastAsia="Times New Roman" w:hAnsi="Times New Roman" w:cs="Times New Roman"/>
            <w:color w:val="000000"/>
            <w:sz w:val="24"/>
            <w:szCs w:val="24"/>
            <w:lang w:eastAsia="ru-RU"/>
          </w:rPr>
          <w:t>9 м</w:t>
        </w:r>
      </w:smartTag>
      <w:r w:rsidRPr="00FE4B93">
        <w:rPr>
          <w:rFonts w:ascii="Times New Roman" w:eastAsia="Times New Roman" w:hAnsi="Times New Roman" w:cs="Times New Roman"/>
          <w:color w:val="000000"/>
          <w:sz w:val="24"/>
          <w:szCs w:val="24"/>
          <w:lang w:eastAsia="ru-RU"/>
        </w:rPr>
        <w:t>, средняя, боковая, штрафная, линия защиты;</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г) 18 х </w:t>
      </w:r>
      <w:smartTag w:uri="urn:schemas-microsoft-com:office:smarttags" w:element="metricconverter">
        <w:smartTagPr>
          <w:attr w:name="ProductID" w:val="15 м"/>
        </w:smartTagPr>
        <w:r w:rsidRPr="00FE4B93">
          <w:rPr>
            <w:rFonts w:ascii="Times New Roman" w:eastAsia="Times New Roman" w:hAnsi="Times New Roman" w:cs="Times New Roman"/>
            <w:color w:val="000000"/>
            <w:sz w:val="24"/>
            <w:szCs w:val="24"/>
            <w:lang w:eastAsia="ru-RU"/>
          </w:rPr>
          <w:t>15 м</w:t>
        </w:r>
      </w:smartTag>
      <w:r w:rsidRPr="00FE4B93">
        <w:rPr>
          <w:rFonts w:ascii="Times New Roman" w:eastAsia="Times New Roman" w:hAnsi="Times New Roman" w:cs="Times New Roman"/>
          <w:color w:val="000000"/>
          <w:sz w:val="24"/>
          <w:szCs w:val="24"/>
          <w:lang w:eastAsia="ru-RU"/>
        </w:rPr>
        <w:t xml:space="preserve">, лицевая, боковая, средняя, </w:t>
      </w:r>
      <w:proofErr w:type="spellStart"/>
      <w:r w:rsidRPr="00FE4B93">
        <w:rPr>
          <w:rFonts w:ascii="Times New Roman" w:eastAsia="Times New Roman" w:hAnsi="Times New Roman" w:cs="Times New Roman"/>
          <w:color w:val="000000"/>
          <w:sz w:val="24"/>
          <w:szCs w:val="24"/>
          <w:lang w:eastAsia="ru-RU"/>
        </w:rPr>
        <w:t>трёхочковая</w:t>
      </w:r>
      <w:proofErr w:type="spellEnd"/>
      <w:r w:rsidRPr="00FE4B93">
        <w:rPr>
          <w:rFonts w:ascii="Times New Roman" w:eastAsia="Times New Roman" w:hAnsi="Times New Roman" w:cs="Times New Roman"/>
          <w:color w:val="000000"/>
          <w:sz w:val="24"/>
          <w:szCs w:val="24"/>
          <w:lang w:eastAsia="ru-RU"/>
        </w:rPr>
        <w:t>, штрафная;</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11. Какой подачи не существует?</w:t>
      </w:r>
      <w:r w:rsidRPr="00FE4B93">
        <w:rPr>
          <w:rFonts w:ascii="Times New Roman" w:eastAsia="Times New Roman" w:hAnsi="Times New Roman" w:cs="Times New Roman"/>
          <w:color w:val="000000"/>
          <w:sz w:val="24"/>
          <w:szCs w:val="24"/>
          <w:lang w:eastAsia="ru-RU"/>
        </w:rPr>
        <w:br/>
        <w:t>а) Одной рукой снизу. в) Верхней прямой.</w:t>
      </w:r>
      <w:r w:rsidRPr="00FE4B93">
        <w:rPr>
          <w:rFonts w:ascii="Times New Roman" w:eastAsia="Times New Roman" w:hAnsi="Times New Roman" w:cs="Times New Roman"/>
          <w:color w:val="000000"/>
          <w:sz w:val="24"/>
          <w:szCs w:val="24"/>
          <w:lang w:eastAsia="ru-RU"/>
        </w:rPr>
        <w:br/>
        <w:t>б) Двумя руками снизу. г) Верхней боковой.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12. Выпрыгивание на блок выполняется толчком вверх …</w:t>
      </w:r>
      <w:r w:rsidRPr="00FE4B93">
        <w:rPr>
          <w:rFonts w:ascii="Times New Roman" w:eastAsia="Times New Roman" w:hAnsi="Times New Roman" w:cs="Times New Roman"/>
          <w:color w:val="000000"/>
          <w:sz w:val="24"/>
          <w:szCs w:val="24"/>
          <w:lang w:eastAsia="ru-RU"/>
        </w:rPr>
        <w:br/>
        <w:t>а) одной ногой;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color w:val="000000"/>
          <w:sz w:val="24"/>
          <w:szCs w:val="24"/>
          <w:lang w:eastAsia="ru-RU"/>
        </w:rPr>
        <w:lastRenderedPageBreak/>
        <w:t>б) обеими ногами.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13. На сколько зон условно разделена площадка при игре в волейбол?</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6 В) 5</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Б) </w:t>
      </w:r>
      <w:smartTag w:uri="urn:schemas-microsoft-com:office:smarttags" w:element="metricconverter">
        <w:smartTagPr>
          <w:attr w:name="ProductID" w:val="8 Г"/>
        </w:smartTagPr>
        <w:r w:rsidRPr="00FE4B93">
          <w:rPr>
            <w:rFonts w:ascii="Times New Roman" w:eastAsia="Times New Roman" w:hAnsi="Times New Roman" w:cs="Times New Roman"/>
            <w:color w:val="000000"/>
            <w:sz w:val="24"/>
            <w:szCs w:val="24"/>
            <w:lang w:eastAsia="ru-RU"/>
          </w:rPr>
          <w:t>8 Г</w:t>
        </w:r>
      </w:smartTag>
      <w:r w:rsidRPr="00FE4B93">
        <w:rPr>
          <w:rFonts w:ascii="Times New Roman" w:eastAsia="Times New Roman" w:hAnsi="Times New Roman" w:cs="Times New Roman"/>
          <w:color w:val="000000"/>
          <w:sz w:val="24"/>
          <w:szCs w:val="24"/>
          <w:lang w:eastAsia="ru-RU"/>
        </w:rPr>
        <w:t>) 9</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14. Напишите, какие действия или термины относятся к волейболу: 1) очко, 2) гол, 3) зона, 4) пенальти, 5) подсечка, 6) переход, 7) блок, 8) вне игры, 9) партия, 10) штрафной удар.</w:t>
      </w:r>
      <w:r w:rsidRPr="00FE4B93">
        <w:rPr>
          <w:rFonts w:ascii="Times New Roman" w:eastAsia="Times New Roman" w:hAnsi="Times New Roman" w:cs="Times New Roman"/>
          <w:color w:val="000000"/>
          <w:sz w:val="24"/>
          <w:szCs w:val="24"/>
          <w:lang w:eastAsia="ru-RU"/>
        </w:rPr>
        <w:br/>
        <w:t>а) 1, 3, 7, 9;            б) 1, 2, 5, 7, 10;               в) 2, 4, 5, 6, 8.</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15. Какова высота сетки для мужчин?</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А) </w:t>
      </w:r>
      <w:smartTag w:uri="urn:schemas-microsoft-com:office:smarttags" w:element="metricconverter">
        <w:smartTagPr>
          <w:attr w:name="ProductID" w:val="2 м"/>
        </w:smartTagPr>
        <w:r w:rsidRPr="00FE4B93">
          <w:rPr>
            <w:rFonts w:ascii="Times New Roman" w:eastAsia="Times New Roman" w:hAnsi="Times New Roman" w:cs="Times New Roman"/>
            <w:color w:val="000000"/>
            <w:sz w:val="24"/>
            <w:szCs w:val="24"/>
            <w:lang w:eastAsia="ru-RU"/>
          </w:rPr>
          <w:t>2 м</w:t>
        </w:r>
      </w:smartTag>
      <w:r w:rsidRPr="00FE4B93">
        <w:rPr>
          <w:rFonts w:ascii="Times New Roman" w:eastAsia="Times New Roman" w:hAnsi="Times New Roman" w:cs="Times New Roman"/>
          <w:color w:val="000000"/>
          <w:sz w:val="24"/>
          <w:szCs w:val="24"/>
          <w:lang w:eastAsia="ru-RU"/>
        </w:rPr>
        <w:t xml:space="preserve"> </w:t>
      </w:r>
      <w:smartTag w:uri="urn:schemas-microsoft-com:office:smarttags" w:element="metricconverter">
        <w:smartTagPr>
          <w:attr w:name="ProductID" w:val="43 см"/>
        </w:smartTagPr>
        <w:r w:rsidRPr="00FE4B93">
          <w:rPr>
            <w:rFonts w:ascii="Times New Roman" w:eastAsia="Times New Roman" w:hAnsi="Times New Roman" w:cs="Times New Roman"/>
            <w:color w:val="000000"/>
            <w:sz w:val="24"/>
            <w:szCs w:val="24"/>
            <w:lang w:eastAsia="ru-RU"/>
          </w:rPr>
          <w:t xml:space="preserve">43 см   </w:t>
        </w:r>
      </w:smartTag>
      <w:r w:rsidRPr="00FE4B93">
        <w:rPr>
          <w:rFonts w:ascii="Times New Roman" w:eastAsia="Times New Roman" w:hAnsi="Times New Roman" w:cs="Times New Roman"/>
          <w:color w:val="000000"/>
          <w:sz w:val="24"/>
          <w:szCs w:val="24"/>
          <w:lang w:eastAsia="ru-RU"/>
        </w:rPr>
        <w:t xml:space="preserve">В) </w:t>
      </w:r>
      <w:smartTag w:uri="urn:schemas-microsoft-com:office:smarttags" w:element="metricconverter">
        <w:smartTagPr>
          <w:attr w:name="ProductID" w:val="2 м"/>
        </w:smartTagPr>
        <w:r w:rsidRPr="00FE4B93">
          <w:rPr>
            <w:rFonts w:ascii="Times New Roman" w:eastAsia="Times New Roman" w:hAnsi="Times New Roman" w:cs="Times New Roman"/>
            <w:color w:val="000000"/>
            <w:sz w:val="24"/>
            <w:szCs w:val="24"/>
            <w:lang w:eastAsia="ru-RU"/>
          </w:rPr>
          <w:t>2 м</w:t>
        </w:r>
      </w:smartTag>
      <w:r w:rsidRPr="00FE4B93">
        <w:rPr>
          <w:rFonts w:ascii="Times New Roman" w:eastAsia="Times New Roman" w:hAnsi="Times New Roman" w:cs="Times New Roman"/>
          <w:color w:val="000000"/>
          <w:sz w:val="24"/>
          <w:szCs w:val="24"/>
          <w:lang w:eastAsia="ru-RU"/>
        </w:rPr>
        <w:t xml:space="preserve"> </w:t>
      </w:r>
      <w:smartTag w:uri="urn:schemas-microsoft-com:office:smarttags" w:element="metricconverter">
        <w:smartTagPr>
          <w:attr w:name="ProductID" w:val="64 см"/>
        </w:smartTagPr>
        <w:r w:rsidRPr="00FE4B93">
          <w:rPr>
            <w:rFonts w:ascii="Times New Roman" w:eastAsia="Times New Roman" w:hAnsi="Times New Roman" w:cs="Times New Roman"/>
            <w:color w:val="000000"/>
            <w:sz w:val="24"/>
            <w:szCs w:val="24"/>
            <w:lang w:eastAsia="ru-RU"/>
          </w:rPr>
          <w:t xml:space="preserve">64 см    </w:t>
        </w:r>
      </w:smartTag>
      <w:r w:rsidRPr="00FE4B93">
        <w:rPr>
          <w:rFonts w:ascii="Times New Roman" w:eastAsia="Times New Roman" w:hAnsi="Times New Roman" w:cs="Times New Roman"/>
          <w:color w:val="000000"/>
          <w:sz w:val="24"/>
          <w:szCs w:val="24"/>
          <w:lang w:eastAsia="ru-RU"/>
        </w:rPr>
        <w:t>С ) 2 м46 см</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16. </w:t>
      </w:r>
      <w:r w:rsidRPr="00FE4B93">
        <w:rPr>
          <w:rFonts w:ascii="Times New Roman" w:eastAsia="Times New Roman" w:hAnsi="Times New Roman" w:cs="Times New Roman"/>
          <w:color w:val="000000"/>
          <w:sz w:val="24"/>
          <w:szCs w:val="24"/>
          <w:lang w:eastAsia="ru-RU"/>
        </w:rPr>
        <w:t>.</w:t>
      </w:r>
      <w:r w:rsidRPr="00FE4B93">
        <w:rPr>
          <w:rFonts w:ascii="Times New Roman" w:eastAsia="Times New Roman" w:hAnsi="Times New Roman" w:cs="Times New Roman"/>
          <w:b/>
          <w:bCs/>
          <w:color w:val="000000"/>
          <w:sz w:val="24"/>
          <w:szCs w:val="24"/>
          <w:lang w:eastAsia="ru-RU"/>
        </w:rPr>
        <w:t>Чтобы правильно воздействовать на мяч при передаче снизу партнеру надо:</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ударить по мячу прямыми руками</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В) подойти под мяч и воздействовать на мяч ногами и прямыми руками, учитывая силу полета мяча</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С)подойти под мяч и сыграть за счет ног</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17. На крупных соревнованиях по волейболу игра проводится из …</w:t>
      </w:r>
      <w:r w:rsidRPr="00FE4B93">
        <w:rPr>
          <w:rFonts w:ascii="Times New Roman" w:eastAsia="Times New Roman" w:hAnsi="Times New Roman" w:cs="Times New Roman"/>
          <w:color w:val="000000"/>
          <w:sz w:val="24"/>
          <w:szCs w:val="24"/>
          <w:lang w:eastAsia="ru-RU"/>
        </w:rPr>
        <w:br/>
        <w:t>а) двух партий;    б) трех партий;    в) пяти партий.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18. До скольких очков ведется счет в решающей (3-й или 5-й) партии?</w:t>
      </w:r>
      <w:r w:rsidRPr="00FE4B93">
        <w:rPr>
          <w:rFonts w:ascii="Times New Roman" w:eastAsia="Times New Roman" w:hAnsi="Times New Roman" w:cs="Times New Roman"/>
          <w:color w:val="000000"/>
          <w:sz w:val="24"/>
          <w:szCs w:val="24"/>
          <w:lang w:eastAsia="ru-RU"/>
        </w:rPr>
        <w:br/>
        <w:t>а) До 15 очков.     б) До 20 очков.     в) До 25 очков.</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19. Допускается ли команда волейболистов до участия в соревнованиях, если в ее составе 5 человек?</w:t>
      </w:r>
      <w:r w:rsidRPr="00FE4B93">
        <w:rPr>
          <w:rFonts w:ascii="Times New Roman" w:eastAsia="Times New Roman" w:hAnsi="Times New Roman" w:cs="Times New Roman"/>
          <w:color w:val="000000"/>
          <w:sz w:val="24"/>
          <w:szCs w:val="24"/>
          <w:lang w:eastAsia="ru-RU"/>
        </w:rPr>
        <w:br/>
        <w:t xml:space="preserve">а) Допускается. б) Не допускается.     </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в) Допускается с согласия команды соперника.</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20. Сколько еще касаний мяча может сделать принимающая подачу команда, если прием мяча с подачи считать первым касанием?</w:t>
      </w:r>
      <w:r w:rsidRPr="00FE4B93">
        <w:rPr>
          <w:rFonts w:ascii="Times New Roman" w:eastAsia="Times New Roman" w:hAnsi="Times New Roman" w:cs="Times New Roman"/>
          <w:color w:val="000000"/>
          <w:sz w:val="24"/>
          <w:szCs w:val="24"/>
          <w:lang w:eastAsia="ru-RU"/>
        </w:rPr>
        <w:br/>
        <w:t>а) Одно.    б) Два.    в) Три.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21. Если после разрешения судьи на подачу, подающий игрок подбросил мяч и не произвел по нему удар, то …</w:t>
      </w:r>
      <w:r w:rsidRPr="00FE4B93">
        <w:rPr>
          <w:rFonts w:ascii="Times New Roman" w:eastAsia="Times New Roman" w:hAnsi="Times New Roman" w:cs="Times New Roman"/>
          <w:color w:val="000000"/>
          <w:sz w:val="24"/>
          <w:szCs w:val="24"/>
          <w:lang w:eastAsia="ru-RU"/>
        </w:rPr>
        <w:br/>
        <w:t>а) подача считается проигранной;</w:t>
      </w:r>
      <w:r w:rsidRPr="00FE4B93">
        <w:rPr>
          <w:rFonts w:ascii="Times New Roman" w:eastAsia="Times New Roman" w:hAnsi="Times New Roman" w:cs="Times New Roman"/>
          <w:color w:val="000000"/>
          <w:sz w:val="24"/>
          <w:szCs w:val="24"/>
          <w:lang w:eastAsia="ru-RU"/>
        </w:rPr>
        <w:br/>
        <w:t>б) подача повторяется этим же игроком;</w:t>
      </w:r>
      <w:r w:rsidRPr="00FE4B93">
        <w:rPr>
          <w:rFonts w:ascii="Times New Roman" w:eastAsia="Times New Roman" w:hAnsi="Times New Roman" w:cs="Times New Roman"/>
          <w:color w:val="000000"/>
          <w:sz w:val="24"/>
          <w:szCs w:val="24"/>
          <w:lang w:eastAsia="ru-RU"/>
        </w:rPr>
        <w:br/>
        <w:t>в) подача повторяется другим игроком этой же команды.</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22. Если при подаче мяч коснулся сетки и перелетел на сторону соперника, то …</w:t>
      </w:r>
      <w:r w:rsidRPr="00FE4B93">
        <w:rPr>
          <w:rFonts w:ascii="Times New Roman" w:eastAsia="Times New Roman" w:hAnsi="Times New Roman" w:cs="Times New Roman"/>
          <w:color w:val="000000"/>
          <w:sz w:val="24"/>
          <w:szCs w:val="24"/>
          <w:lang w:eastAsia="ru-RU"/>
        </w:rPr>
        <w:br/>
        <w:t>а) подача повторяется; б) игра продолжается;  в) подача считается проигранной.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23. Если при подаче мяча подающий игрок наступает на разметку задней линии площадки или переходит ее, то …</w:t>
      </w:r>
      <w:r w:rsidRPr="00FE4B93">
        <w:rPr>
          <w:rFonts w:ascii="Times New Roman" w:eastAsia="Times New Roman" w:hAnsi="Times New Roman" w:cs="Times New Roman"/>
          <w:color w:val="000000"/>
          <w:sz w:val="24"/>
          <w:szCs w:val="24"/>
          <w:lang w:eastAsia="ru-RU"/>
        </w:rPr>
        <w:br/>
        <w:t>а) подача повторяется;</w:t>
      </w:r>
      <w:r w:rsidRPr="00FE4B93">
        <w:rPr>
          <w:rFonts w:ascii="Times New Roman" w:eastAsia="Times New Roman" w:hAnsi="Times New Roman" w:cs="Times New Roman"/>
          <w:color w:val="000000"/>
          <w:sz w:val="24"/>
          <w:szCs w:val="24"/>
          <w:lang w:eastAsia="ru-RU"/>
        </w:rPr>
        <w:br/>
        <w:t>б) подача считается проигранной;</w:t>
      </w:r>
      <w:r w:rsidRPr="00FE4B93">
        <w:rPr>
          <w:rFonts w:ascii="Times New Roman" w:eastAsia="Times New Roman" w:hAnsi="Times New Roman" w:cs="Times New Roman"/>
          <w:color w:val="000000"/>
          <w:sz w:val="24"/>
          <w:szCs w:val="24"/>
          <w:lang w:eastAsia="ru-RU"/>
        </w:rPr>
        <w:br/>
        <w:t>в) игра продолжается.</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24. Сколько игроков-волейболистов могут одновременно находиться на волейбольной площадке во время проведения соревнований?</w:t>
      </w:r>
      <w:r w:rsidRPr="00FE4B93">
        <w:rPr>
          <w:rFonts w:ascii="Times New Roman" w:eastAsia="Times New Roman" w:hAnsi="Times New Roman" w:cs="Times New Roman"/>
          <w:color w:val="000000"/>
          <w:sz w:val="24"/>
          <w:szCs w:val="24"/>
          <w:lang w:eastAsia="ru-RU"/>
        </w:rPr>
        <w:br/>
        <w:t>а) Шесть.    б) Десять.    в) Двенадцать.</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25.</w:t>
      </w:r>
      <w:r w:rsidRPr="00FE4B93">
        <w:rPr>
          <w:rFonts w:ascii="Times New Roman" w:eastAsia="Times New Roman" w:hAnsi="Times New Roman" w:cs="Times New Roman"/>
          <w:color w:val="000000"/>
          <w:sz w:val="24"/>
          <w:szCs w:val="24"/>
          <w:lang w:eastAsia="ru-RU"/>
        </w:rPr>
        <w:t> Либеро – это…а) судья    в) игрок    б) секретарь     г) тренер</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26. Специальная разминка волейболиста включает в себя …</w:t>
      </w:r>
      <w:r w:rsidRPr="00FE4B93">
        <w:rPr>
          <w:rFonts w:ascii="Times New Roman" w:eastAsia="Times New Roman" w:hAnsi="Times New Roman" w:cs="Times New Roman"/>
          <w:color w:val="000000"/>
          <w:sz w:val="24"/>
          <w:szCs w:val="24"/>
          <w:lang w:eastAsia="ru-RU"/>
        </w:rPr>
        <w:br/>
        <w:t>а) беговые упражнения;  б) упражнения с мячом;   в) силовые упражнения.</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27. При каком счете может закончиться игра в первой партии?</w:t>
      </w:r>
      <w:r w:rsidRPr="00FE4B93">
        <w:rPr>
          <w:rFonts w:ascii="Times New Roman" w:eastAsia="Times New Roman" w:hAnsi="Times New Roman" w:cs="Times New Roman"/>
          <w:color w:val="000000"/>
          <w:sz w:val="24"/>
          <w:szCs w:val="24"/>
          <w:lang w:eastAsia="ru-RU"/>
        </w:rPr>
        <w:br/>
        <w:t>а) 15:13;    б) 25:26;     в) 27:29.</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28. Стойка волейболиста помогает игроку …</w:t>
      </w:r>
      <w:r w:rsidRPr="00FE4B93">
        <w:rPr>
          <w:rFonts w:ascii="Times New Roman" w:eastAsia="Times New Roman" w:hAnsi="Times New Roman" w:cs="Times New Roman"/>
          <w:color w:val="000000"/>
          <w:sz w:val="24"/>
          <w:szCs w:val="24"/>
          <w:lang w:eastAsia="ru-RU"/>
        </w:rPr>
        <w:br/>
        <w:t>а) быстро переместиться «под мяч»;</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color w:val="000000"/>
          <w:sz w:val="24"/>
          <w:szCs w:val="24"/>
          <w:lang w:eastAsia="ru-RU"/>
        </w:rPr>
        <w:lastRenderedPageBreak/>
        <w:t>б) следить за полетом мяча;</w:t>
      </w:r>
      <w:r w:rsidRPr="00FE4B93">
        <w:rPr>
          <w:rFonts w:ascii="Times New Roman" w:eastAsia="Times New Roman" w:hAnsi="Times New Roman" w:cs="Times New Roman"/>
          <w:color w:val="000000"/>
          <w:sz w:val="24"/>
          <w:szCs w:val="24"/>
          <w:lang w:eastAsia="ru-RU"/>
        </w:rPr>
        <w:br/>
        <w:t>в) выполнить нападающий удар.</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29.</w:t>
      </w:r>
      <w:r w:rsidRPr="00FE4B93">
        <w:rPr>
          <w:rFonts w:ascii="Times New Roman" w:eastAsia="Times New Roman" w:hAnsi="Times New Roman" w:cs="Times New Roman"/>
          <w:b/>
          <w:bCs/>
          <w:i/>
          <w:iCs/>
          <w:color w:val="000000"/>
          <w:sz w:val="24"/>
          <w:szCs w:val="24"/>
          <w:lang w:eastAsia="ru-RU"/>
        </w:rPr>
        <w:t> Какие действия являются нарушением правил при подаче мяча?</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игрок ударил несколько раз мячом об пол</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Б) заступил ногой пространство площадки</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В) выполнил прыжок перед подачей</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Г) подачу подавал за </w:t>
      </w:r>
      <w:smartTag w:uri="urn:schemas-microsoft-com:office:smarttags" w:element="metricconverter">
        <w:smartTagPr>
          <w:attr w:name="ProductID" w:val="2 метра"/>
        </w:smartTagPr>
        <w:r w:rsidRPr="00FE4B93">
          <w:rPr>
            <w:rFonts w:ascii="Times New Roman" w:eastAsia="Times New Roman" w:hAnsi="Times New Roman" w:cs="Times New Roman"/>
            <w:color w:val="000000"/>
            <w:sz w:val="24"/>
            <w:szCs w:val="24"/>
            <w:lang w:eastAsia="ru-RU"/>
          </w:rPr>
          <w:t>2 метра</w:t>
        </w:r>
      </w:smartTag>
      <w:r w:rsidRPr="00FE4B93">
        <w:rPr>
          <w:rFonts w:ascii="Times New Roman" w:eastAsia="Times New Roman" w:hAnsi="Times New Roman" w:cs="Times New Roman"/>
          <w:color w:val="000000"/>
          <w:sz w:val="24"/>
          <w:szCs w:val="24"/>
          <w:lang w:eastAsia="ru-RU"/>
        </w:rPr>
        <w:t xml:space="preserve"> от площадки</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30. Высота волейбольной сетки для женских команд:</w:t>
      </w:r>
    </w:p>
    <w:p w:rsidR="002A6C3E" w:rsidRPr="00FE4B93" w:rsidRDefault="002A6C3E" w:rsidP="002A6C3E">
      <w:pPr>
        <w:shd w:val="clear" w:color="auto" w:fill="FFFFFF"/>
        <w:spacing w:after="15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2м 44см          в) 2м 25см          б) 2м 43см             г) 2м 24см</w:t>
      </w:r>
    </w:p>
    <w:p w:rsidR="002A6C3E" w:rsidRPr="00FE4B93" w:rsidRDefault="002A6C3E" w:rsidP="002A6C3E">
      <w:pPr>
        <w:widowControl w:val="0"/>
        <w:autoSpaceDE w:val="0"/>
        <w:autoSpaceDN w:val="0"/>
        <w:adjustRightInd w:val="0"/>
        <w:rPr>
          <w:rFonts w:ascii="Times New Roman" w:hAnsi="Times New Roman" w:cs="Times New Roman"/>
          <w:b/>
          <w:sz w:val="24"/>
          <w:szCs w:val="24"/>
        </w:rPr>
      </w:pPr>
    </w:p>
    <w:p w:rsidR="002A6C3E" w:rsidRPr="00FE4B93" w:rsidRDefault="002A6C3E" w:rsidP="002A6C3E">
      <w:pPr>
        <w:widowControl w:val="0"/>
        <w:autoSpaceDE w:val="0"/>
        <w:autoSpaceDN w:val="0"/>
        <w:adjustRightInd w:val="0"/>
        <w:rPr>
          <w:rFonts w:ascii="Times New Roman" w:hAnsi="Times New Roman" w:cs="Times New Roman"/>
          <w:b/>
          <w:sz w:val="24"/>
          <w:szCs w:val="24"/>
        </w:rPr>
      </w:pPr>
    </w:p>
    <w:p w:rsidR="002A6C3E" w:rsidRPr="00FE4B93" w:rsidRDefault="002A6C3E" w:rsidP="002A6C3E">
      <w:pPr>
        <w:widowControl w:val="0"/>
        <w:autoSpaceDE w:val="0"/>
        <w:autoSpaceDN w:val="0"/>
        <w:adjustRightInd w:val="0"/>
        <w:rPr>
          <w:rFonts w:ascii="Times New Roman" w:hAnsi="Times New Roman" w:cs="Times New Roman"/>
          <w:b/>
          <w:sz w:val="24"/>
          <w:szCs w:val="24"/>
        </w:rPr>
      </w:pPr>
    </w:p>
    <w:p w:rsidR="002A6C3E" w:rsidRPr="00FE4B93" w:rsidRDefault="002A6C3E" w:rsidP="002A6C3E">
      <w:pPr>
        <w:widowControl w:val="0"/>
        <w:autoSpaceDE w:val="0"/>
        <w:autoSpaceDN w:val="0"/>
        <w:adjustRightInd w:val="0"/>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p>
    <w:p w:rsidR="002A6C3E" w:rsidRPr="00FE4B93" w:rsidRDefault="002A6C3E" w:rsidP="002A6C3E">
      <w:pPr>
        <w:widowControl w:val="0"/>
        <w:autoSpaceDE w:val="0"/>
        <w:autoSpaceDN w:val="0"/>
        <w:adjustRightInd w:val="0"/>
        <w:jc w:val="both"/>
        <w:rPr>
          <w:rFonts w:ascii="Times New Roman" w:hAnsi="Times New Roman" w:cs="Times New Roman"/>
          <w:b/>
          <w:sz w:val="24"/>
          <w:szCs w:val="24"/>
        </w:rPr>
      </w:pPr>
      <w:r w:rsidRPr="00FE4B93">
        <w:rPr>
          <w:rFonts w:ascii="Times New Roman" w:hAnsi="Times New Roman" w:cs="Times New Roman"/>
          <w:b/>
          <w:sz w:val="24"/>
          <w:szCs w:val="24"/>
        </w:rPr>
        <w:t>Литература для педагога.</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lastRenderedPageBreak/>
        <w:t xml:space="preserve">1. Волейбол/Под ред. А. Г. </w:t>
      </w:r>
      <w:proofErr w:type="spellStart"/>
      <w:r w:rsidRPr="00FE4B93">
        <w:rPr>
          <w:rFonts w:ascii="Times New Roman" w:hAnsi="Times New Roman" w:cs="Times New Roman"/>
          <w:sz w:val="24"/>
          <w:szCs w:val="24"/>
        </w:rPr>
        <w:t>Айриянца</w:t>
      </w:r>
      <w:proofErr w:type="spellEnd"/>
      <w:r w:rsidRPr="00FE4B93">
        <w:rPr>
          <w:rFonts w:ascii="Times New Roman" w:hAnsi="Times New Roman" w:cs="Times New Roman"/>
          <w:sz w:val="24"/>
          <w:szCs w:val="24"/>
        </w:rPr>
        <w:t>. М., 1976.</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2. Волейбол на уроках физической культуры. Беляев А. В. Физкультура и спорт. 2005.</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3.Внеклассные мероприятия по физкультуре в средней школе/ </w:t>
      </w:r>
      <w:proofErr w:type="spellStart"/>
      <w:r w:rsidRPr="00FE4B93">
        <w:rPr>
          <w:rFonts w:ascii="Times New Roman" w:hAnsi="Times New Roman" w:cs="Times New Roman"/>
          <w:sz w:val="24"/>
          <w:szCs w:val="24"/>
        </w:rPr>
        <w:t>М.В.Видякин</w:t>
      </w:r>
      <w:proofErr w:type="spellEnd"/>
      <w:r w:rsidRPr="00FE4B93">
        <w:rPr>
          <w:rFonts w:ascii="Times New Roman" w:hAnsi="Times New Roman" w:cs="Times New Roman"/>
          <w:sz w:val="24"/>
          <w:szCs w:val="24"/>
        </w:rPr>
        <w:t>.- Волгоград: Учитель, 2006 г.</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4. Жаров К.  П.  Волевая подготовка спортсменов. М.,  1976. </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5. Железняк  Ю. Д.  Тактическая  подготовка  волейболистов.  Смоленск,   1975.</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6. Железняк Ю. Д. 120 уроков по волейболу. М., 1970.</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7. Железняк Ю. Д. К мастерству в волейболе. М., 1978. </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8. Железняк Ю. Д.  и др. О методах и  организации    отбора    в спортивные школы по волейболу. М., 1971.</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9. Железняк Ю. Д., </w:t>
      </w:r>
      <w:proofErr w:type="spellStart"/>
      <w:r w:rsidRPr="00FE4B93">
        <w:rPr>
          <w:rFonts w:ascii="Times New Roman" w:hAnsi="Times New Roman" w:cs="Times New Roman"/>
          <w:sz w:val="24"/>
          <w:szCs w:val="24"/>
        </w:rPr>
        <w:t>Кунянский</w:t>
      </w:r>
      <w:proofErr w:type="spellEnd"/>
      <w:r w:rsidRPr="00FE4B93">
        <w:rPr>
          <w:rFonts w:ascii="Times New Roman" w:hAnsi="Times New Roman" w:cs="Times New Roman"/>
          <w:sz w:val="24"/>
          <w:szCs w:val="24"/>
        </w:rPr>
        <w:t xml:space="preserve"> В. А., </w:t>
      </w:r>
      <w:proofErr w:type="spellStart"/>
      <w:r w:rsidRPr="00FE4B93">
        <w:rPr>
          <w:rFonts w:ascii="Times New Roman" w:hAnsi="Times New Roman" w:cs="Times New Roman"/>
          <w:sz w:val="24"/>
          <w:szCs w:val="24"/>
        </w:rPr>
        <w:t>Чачин</w:t>
      </w:r>
      <w:proofErr w:type="spellEnd"/>
      <w:r w:rsidRPr="00FE4B93">
        <w:rPr>
          <w:rFonts w:ascii="Times New Roman" w:hAnsi="Times New Roman" w:cs="Times New Roman"/>
          <w:sz w:val="24"/>
          <w:szCs w:val="24"/>
        </w:rPr>
        <w:t xml:space="preserve"> А. В. «Волейбол». Методическое пособие по обучению игре. – М.: Терра Спорт, Олимпия Пресс, 2005.</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10. </w:t>
      </w:r>
      <w:proofErr w:type="spellStart"/>
      <w:r w:rsidRPr="00FE4B93">
        <w:rPr>
          <w:rFonts w:ascii="Times New Roman" w:hAnsi="Times New Roman" w:cs="Times New Roman"/>
          <w:sz w:val="24"/>
          <w:szCs w:val="24"/>
        </w:rPr>
        <w:t>Ивойлов</w:t>
      </w:r>
      <w:proofErr w:type="spellEnd"/>
      <w:r w:rsidRPr="00FE4B93">
        <w:rPr>
          <w:rFonts w:ascii="Times New Roman" w:hAnsi="Times New Roman" w:cs="Times New Roman"/>
          <w:sz w:val="24"/>
          <w:szCs w:val="24"/>
        </w:rPr>
        <w:t xml:space="preserve"> А. В. Волейбол. М.,  1974. Медицинский справочник тренера. М.,  1976.</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11. О з о л и н </w:t>
      </w:r>
      <w:proofErr w:type="spellStart"/>
      <w:r w:rsidRPr="00FE4B93">
        <w:rPr>
          <w:rFonts w:ascii="Times New Roman" w:hAnsi="Times New Roman" w:cs="Times New Roman"/>
          <w:sz w:val="24"/>
          <w:szCs w:val="24"/>
        </w:rPr>
        <w:t>Н</w:t>
      </w:r>
      <w:proofErr w:type="spellEnd"/>
      <w:r w:rsidRPr="00FE4B93">
        <w:rPr>
          <w:rFonts w:ascii="Times New Roman" w:hAnsi="Times New Roman" w:cs="Times New Roman"/>
          <w:sz w:val="24"/>
          <w:szCs w:val="24"/>
        </w:rPr>
        <w:t>. Г. Современная система спортивной тренировки. М., 1972.</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12. </w:t>
      </w:r>
      <w:proofErr w:type="spellStart"/>
      <w:r w:rsidRPr="00FE4B93">
        <w:rPr>
          <w:rFonts w:ascii="Times New Roman" w:hAnsi="Times New Roman" w:cs="Times New Roman"/>
          <w:sz w:val="24"/>
          <w:szCs w:val="24"/>
        </w:rPr>
        <w:t>Фидлер</w:t>
      </w:r>
      <w:proofErr w:type="spellEnd"/>
      <w:r w:rsidRPr="00FE4B93">
        <w:rPr>
          <w:rFonts w:ascii="Times New Roman" w:hAnsi="Times New Roman" w:cs="Times New Roman"/>
          <w:sz w:val="24"/>
          <w:szCs w:val="24"/>
        </w:rPr>
        <w:t xml:space="preserve"> М. Волейбол. М.,  1972.</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13. Физическая культура в школе. – Журнал.</w:t>
      </w:r>
    </w:p>
    <w:p w:rsidR="002A6C3E" w:rsidRPr="00FE4B93" w:rsidRDefault="002A6C3E" w:rsidP="002A6C3E">
      <w:pPr>
        <w:widowControl w:val="0"/>
        <w:autoSpaceDE w:val="0"/>
        <w:autoSpaceDN w:val="0"/>
        <w:adjustRightInd w:val="0"/>
        <w:jc w:val="both"/>
        <w:rPr>
          <w:rFonts w:ascii="Times New Roman" w:hAnsi="Times New Roman" w:cs="Times New Roman"/>
          <w:b/>
          <w:color w:val="FF0000"/>
          <w:sz w:val="24"/>
          <w:szCs w:val="24"/>
        </w:rPr>
      </w:pPr>
      <w:r w:rsidRPr="00FE4B93">
        <w:rPr>
          <w:rFonts w:ascii="Times New Roman" w:hAnsi="Times New Roman" w:cs="Times New Roman"/>
          <w:b/>
          <w:sz w:val="24"/>
          <w:szCs w:val="24"/>
        </w:rPr>
        <w:t>Литература для детей.</w:t>
      </w:r>
      <w:r w:rsidRPr="00FE4B93">
        <w:rPr>
          <w:rFonts w:ascii="Times New Roman" w:hAnsi="Times New Roman" w:cs="Times New Roman"/>
          <w:b/>
          <w:color w:val="FF0000"/>
          <w:sz w:val="24"/>
          <w:szCs w:val="24"/>
        </w:rPr>
        <w:t xml:space="preserve"> </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 xml:space="preserve">1. Волейбол </w:t>
      </w:r>
      <w:proofErr w:type="gramStart"/>
      <w:r w:rsidRPr="00FE4B93">
        <w:rPr>
          <w:rFonts w:ascii="Times New Roman" w:hAnsi="Times New Roman" w:cs="Times New Roman"/>
          <w:sz w:val="24"/>
          <w:szCs w:val="24"/>
        </w:rPr>
        <w:t>( Азбука</w:t>
      </w:r>
      <w:proofErr w:type="gramEnd"/>
      <w:r w:rsidRPr="00FE4B93">
        <w:rPr>
          <w:rFonts w:ascii="Times New Roman" w:hAnsi="Times New Roman" w:cs="Times New Roman"/>
          <w:sz w:val="24"/>
          <w:szCs w:val="24"/>
        </w:rPr>
        <w:t xml:space="preserve"> спорта ). Козырева Л. В. Физкультура и спорт. 2005.</w:t>
      </w:r>
    </w:p>
    <w:p w:rsidR="002A6C3E" w:rsidRPr="00FE4B93" w:rsidRDefault="002A6C3E" w:rsidP="002A6C3E">
      <w:pPr>
        <w:widowControl w:val="0"/>
        <w:autoSpaceDE w:val="0"/>
        <w:autoSpaceDN w:val="0"/>
        <w:adjustRightInd w:val="0"/>
        <w:jc w:val="both"/>
        <w:rPr>
          <w:rFonts w:ascii="Times New Roman" w:hAnsi="Times New Roman" w:cs="Times New Roman"/>
          <w:sz w:val="24"/>
          <w:szCs w:val="24"/>
        </w:rPr>
      </w:pPr>
      <w:r w:rsidRPr="00FE4B93">
        <w:rPr>
          <w:rFonts w:ascii="Times New Roman" w:hAnsi="Times New Roman" w:cs="Times New Roman"/>
          <w:sz w:val="24"/>
          <w:szCs w:val="24"/>
        </w:rPr>
        <w:t>2.Волейбол. Правила игры, судейство и организация соревновании. Физкультура и спорт. 2005.</w:t>
      </w:r>
    </w:p>
    <w:p w:rsidR="002A6C3E" w:rsidRPr="00FE4B93" w:rsidRDefault="002A6C3E" w:rsidP="002A6C3E">
      <w:pPr>
        <w:widowControl w:val="0"/>
        <w:autoSpaceDE w:val="0"/>
        <w:autoSpaceDN w:val="0"/>
        <w:adjustRightInd w:val="0"/>
        <w:jc w:val="both"/>
        <w:rPr>
          <w:rFonts w:ascii="Times New Roman" w:eastAsia="Times New Roman" w:hAnsi="Times New Roman" w:cs="Times New Roman"/>
          <w:b/>
          <w:bCs/>
          <w:color w:val="333333"/>
          <w:sz w:val="24"/>
          <w:szCs w:val="24"/>
          <w:lang w:eastAsia="ru-RU"/>
        </w:rPr>
      </w:pPr>
      <w:r w:rsidRPr="00FE4B93">
        <w:rPr>
          <w:rFonts w:ascii="Times New Roman" w:hAnsi="Times New Roman" w:cs="Times New Roman"/>
          <w:sz w:val="24"/>
          <w:szCs w:val="24"/>
        </w:rPr>
        <w:t>3. Фурманов А   Г. Волейбол на лужайке, в парке, на траве. М., 1982.</w:t>
      </w:r>
    </w:p>
    <w:p w:rsidR="002A6C3E" w:rsidRPr="00FE4B93" w:rsidRDefault="002A6C3E" w:rsidP="002A6C3E">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E4B93">
        <w:rPr>
          <w:rFonts w:ascii="Times New Roman" w:eastAsia="Times New Roman" w:hAnsi="Times New Roman" w:cs="Times New Roman"/>
          <w:b/>
          <w:bCs/>
          <w:sz w:val="24"/>
          <w:szCs w:val="24"/>
          <w:lang w:eastAsia="ru-RU"/>
        </w:rPr>
        <w:t>Перечень Интернет-ресурсов</w:t>
      </w:r>
    </w:p>
    <w:p w:rsidR="002A6C3E" w:rsidRPr="00FE4B93" w:rsidRDefault="002A6C3E" w:rsidP="002A6C3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Консультант Плюс </w:t>
      </w:r>
      <w:hyperlink r:id="rId6" w:history="1">
        <w:r w:rsidRPr="00FE4B93">
          <w:rPr>
            <w:rFonts w:ascii="Times New Roman" w:eastAsia="Times New Roman" w:hAnsi="Times New Roman" w:cs="Times New Roman"/>
            <w:color w:val="0000FF"/>
            <w:sz w:val="24"/>
            <w:szCs w:val="24"/>
            <w:u w:val="single"/>
            <w:lang w:eastAsia="ru-RU"/>
          </w:rPr>
          <w:t>http://www.consultant.ru/</w:t>
        </w:r>
      </w:hyperlink>
      <w:r w:rsidRPr="00FE4B93">
        <w:rPr>
          <w:rFonts w:ascii="Times New Roman" w:eastAsia="Times New Roman" w:hAnsi="Times New Roman" w:cs="Times New Roman"/>
          <w:sz w:val="24"/>
          <w:szCs w:val="24"/>
          <w:lang w:eastAsia="ru-RU"/>
        </w:rPr>
        <w:t>:</w:t>
      </w:r>
    </w:p>
    <w:p w:rsidR="002A6C3E" w:rsidRPr="00FE4B93" w:rsidRDefault="002A6C3E" w:rsidP="002A6C3E">
      <w:pPr>
        <w:autoSpaceDE w:val="0"/>
        <w:autoSpaceDN w:val="0"/>
        <w:adjustRightInd w:val="0"/>
        <w:spacing w:after="0" w:line="240" w:lineRule="auto"/>
        <w:ind w:left="708"/>
        <w:contextualSpacing/>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Федеральный закон от 29.12.2012 г. № 273-ФЗ «Об образовании в Российской Федерации»;</w:t>
      </w:r>
    </w:p>
    <w:p w:rsidR="002A6C3E" w:rsidRPr="00FE4B93" w:rsidRDefault="002A6C3E" w:rsidP="002A6C3E">
      <w:pPr>
        <w:autoSpaceDE w:val="0"/>
        <w:autoSpaceDN w:val="0"/>
        <w:adjustRightInd w:val="0"/>
        <w:spacing w:after="0" w:line="240" w:lineRule="auto"/>
        <w:ind w:left="708"/>
        <w:contextualSpacing/>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Федеральный закон от 04.12.2007 г. № 329-ФЗ «О физической культуре и спорте в Российской Федерации»;</w:t>
      </w:r>
    </w:p>
    <w:p w:rsidR="002A6C3E" w:rsidRPr="00FE4B93" w:rsidRDefault="002A6C3E" w:rsidP="002A6C3E">
      <w:pPr>
        <w:autoSpaceDE w:val="0"/>
        <w:autoSpaceDN w:val="0"/>
        <w:adjustRightInd w:val="0"/>
        <w:spacing w:after="0" w:line="240" w:lineRule="auto"/>
        <w:ind w:left="708"/>
        <w:contextualSpacing/>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2A6C3E" w:rsidRPr="00FE4B93" w:rsidRDefault="002A6C3E" w:rsidP="002A6C3E">
      <w:pPr>
        <w:autoSpaceDE w:val="0"/>
        <w:autoSpaceDN w:val="0"/>
        <w:adjustRightInd w:val="0"/>
        <w:spacing w:after="0" w:line="240" w:lineRule="auto"/>
        <w:ind w:left="708"/>
        <w:contextualSpacing/>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2A6C3E" w:rsidRPr="00FE4B93" w:rsidRDefault="002A6C3E" w:rsidP="002A6C3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Министерство спорта Российской Федерации </w:t>
      </w:r>
      <w:hyperlink r:id="rId7" w:history="1">
        <w:r w:rsidRPr="00FE4B93">
          <w:rPr>
            <w:rFonts w:ascii="Times New Roman" w:eastAsia="Times New Roman" w:hAnsi="Times New Roman" w:cs="Times New Roman"/>
            <w:color w:val="0000FF"/>
            <w:sz w:val="24"/>
            <w:szCs w:val="24"/>
            <w:u w:val="single"/>
            <w:lang w:eastAsia="ru-RU"/>
          </w:rPr>
          <w:t>http://www.minsport.gov.ru/</w:t>
        </w:r>
      </w:hyperlink>
    </w:p>
    <w:p w:rsidR="002A6C3E" w:rsidRPr="00FE4B93" w:rsidRDefault="002A6C3E" w:rsidP="002A6C3E">
      <w:pPr>
        <w:widowControl w:val="0"/>
        <w:shd w:val="clear" w:color="auto" w:fill="FFFFFF"/>
        <w:tabs>
          <w:tab w:val="left" w:pos="466"/>
        </w:tabs>
        <w:autoSpaceDE w:val="0"/>
        <w:autoSpaceDN w:val="0"/>
        <w:adjustRightInd w:val="0"/>
        <w:spacing w:after="0" w:line="240" w:lineRule="auto"/>
        <w:ind w:left="187"/>
        <w:jc w:val="both"/>
        <w:rPr>
          <w:rFonts w:ascii="Times New Roman" w:eastAsia="Times New Roman" w:hAnsi="Times New Roman" w:cs="Times New Roman"/>
          <w:sz w:val="24"/>
          <w:szCs w:val="24"/>
          <w:lang w:eastAsia="ru-RU"/>
        </w:rPr>
      </w:pPr>
    </w:p>
    <w:p w:rsidR="002A6C3E" w:rsidRPr="00FE4B93" w:rsidRDefault="002A6C3E" w:rsidP="002A6C3E">
      <w:pPr>
        <w:pStyle w:val="Standard"/>
        <w:spacing w:line="360" w:lineRule="auto"/>
        <w:ind w:right="-365"/>
        <w:jc w:val="center"/>
        <w:rPr>
          <w:b/>
        </w:rPr>
      </w:pPr>
    </w:p>
    <w:p w:rsidR="002A6C3E" w:rsidRPr="00FE4B93" w:rsidRDefault="002A6C3E" w:rsidP="002A6C3E">
      <w:pPr>
        <w:pStyle w:val="Standard"/>
        <w:spacing w:line="360" w:lineRule="auto"/>
        <w:ind w:right="-365"/>
        <w:jc w:val="center"/>
        <w:rPr>
          <w:b/>
        </w:rPr>
      </w:pPr>
      <w:r w:rsidRPr="00FE4B93">
        <w:rPr>
          <w:b/>
        </w:rPr>
        <w:t>Содержание методических материалов:</w:t>
      </w:r>
    </w:p>
    <w:p w:rsidR="002A6C3E" w:rsidRPr="00FE4B93" w:rsidRDefault="00E33539" w:rsidP="002A6C3E">
      <w:pPr>
        <w:pStyle w:val="10"/>
        <w:shd w:val="clear" w:color="auto" w:fill="auto"/>
        <w:spacing w:after="0" w:line="312" w:lineRule="auto"/>
        <w:ind w:firstLine="0"/>
        <w:jc w:val="right"/>
        <w:rPr>
          <w:rFonts w:ascii="Times New Roman" w:hAnsi="Times New Roman"/>
          <w:b/>
          <w:sz w:val="24"/>
          <w:szCs w:val="24"/>
        </w:rPr>
      </w:pPr>
      <w:r>
        <w:rPr>
          <w:rFonts w:ascii="Times New Roman" w:hAnsi="Times New Roman"/>
          <w:b/>
          <w:sz w:val="24"/>
          <w:szCs w:val="24"/>
        </w:rPr>
        <w:lastRenderedPageBreak/>
        <w:t>Приложение 2</w:t>
      </w:r>
    </w:p>
    <w:p w:rsidR="002A6C3E" w:rsidRPr="00FE4B93" w:rsidRDefault="002A6C3E" w:rsidP="002A6C3E">
      <w:pPr>
        <w:pStyle w:val="10"/>
        <w:shd w:val="clear" w:color="auto" w:fill="auto"/>
        <w:spacing w:after="0" w:line="312" w:lineRule="auto"/>
        <w:ind w:firstLine="0"/>
        <w:rPr>
          <w:rFonts w:ascii="Times New Roman" w:hAnsi="Times New Roman"/>
          <w:b/>
          <w:sz w:val="24"/>
          <w:szCs w:val="24"/>
        </w:rPr>
      </w:pPr>
      <w:bookmarkStart w:id="1" w:name="bookmark30"/>
      <w:r w:rsidRPr="00FE4B93">
        <w:rPr>
          <w:rFonts w:ascii="Times New Roman" w:hAnsi="Times New Roman"/>
          <w:b/>
          <w:sz w:val="24"/>
          <w:szCs w:val="24"/>
        </w:rPr>
        <w:t>Словарь терминов и определений</w:t>
      </w:r>
      <w:bookmarkEnd w:id="1"/>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b/>
          <w:sz w:val="24"/>
          <w:szCs w:val="24"/>
        </w:rPr>
        <w:tab/>
        <w:t>Атакующий удар</w:t>
      </w:r>
      <w:r w:rsidRPr="00FE4B93">
        <w:rPr>
          <w:rFonts w:ascii="Times New Roman" w:hAnsi="Times New Roman"/>
          <w:sz w:val="24"/>
          <w:szCs w:val="24"/>
        </w:rPr>
        <w:t xml:space="preserve"> – технический приём, состоящий в перебивании одной рукой мяча, находящегося выше верхнего края сетки, на сторону соперника.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b/>
          <w:sz w:val="24"/>
          <w:szCs w:val="24"/>
        </w:rPr>
        <w:tab/>
        <w:t>Блокирование</w:t>
      </w:r>
      <w:r w:rsidRPr="00FE4B93">
        <w:rPr>
          <w:rFonts w:ascii="Times New Roman" w:hAnsi="Times New Roman"/>
          <w:sz w:val="24"/>
          <w:szCs w:val="24"/>
        </w:rPr>
        <w:t xml:space="preserve">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b/>
          <w:sz w:val="24"/>
          <w:szCs w:val="24"/>
        </w:rPr>
        <w:tab/>
        <w:t>Боковая линия</w:t>
      </w:r>
      <w:r w:rsidRPr="00FE4B93">
        <w:rPr>
          <w:rFonts w:ascii="Times New Roman" w:hAnsi="Times New Roman"/>
          <w:sz w:val="24"/>
          <w:szCs w:val="24"/>
        </w:rPr>
        <w:t xml:space="preserve"> – линия, ограничивающая ширину игровой площадки.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Выбор места</w:t>
      </w:r>
      <w:r w:rsidRPr="00FE4B93">
        <w:rPr>
          <w:rFonts w:ascii="Times New Roman" w:hAnsi="Times New Roman"/>
          <w:sz w:val="24"/>
          <w:szCs w:val="24"/>
        </w:rPr>
        <w:t xml:space="preserve"> – элемент тактического мастерства, заключающийся в умении заранее определить своё местоположение для активного участия в атаке или обороне.</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b/>
          <w:sz w:val="24"/>
          <w:szCs w:val="24"/>
        </w:rPr>
        <w:tab/>
        <w:t>Выпрыгивание вверх</w:t>
      </w:r>
      <w:r w:rsidRPr="00FE4B93">
        <w:rPr>
          <w:rFonts w:ascii="Times New Roman" w:hAnsi="Times New Roman"/>
          <w:sz w:val="24"/>
          <w:szCs w:val="24"/>
        </w:rPr>
        <w:t xml:space="preserve"> – прыжок вверх без разбега.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Движение</w:t>
      </w:r>
      <w:r w:rsidRPr="00FE4B93">
        <w:rPr>
          <w:rFonts w:ascii="Times New Roman" w:hAnsi="Times New Roman"/>
          <w:sz w:val="24"/>
          <w:szCs w:val="24"/>
        </w:rPr>
        <w:t xml:space="preserve"> – перемещение тела и его звеньев в пространстве и времени.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Двойное касание</w:t>
      </w:r>
      <w:r w:rsidRPr="00FE4B93">
        <w:rPr>
          <w:rFonts w:ascii="Times New Roman" w:hAnsi="Times New Roman"/>
          <w:sz w:val="24"/>
          <w:szCs w:val="24"/>
        </w:rPr>
        <w:t xml:space="preserve"> – игрок касается мяча дважды подряд или мяч касается различных частей его тела последовательно.</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Замена</w:t>
      </w:r>
      <w:r w:rsidRPr="00FE4B93">
        <w:rPr>
          <w:rFonts w:ascii="Times New Roman" w:hAnsi="Times New Roman"/>
          <w:sz w:val="24"/>
          <w:szCs w:val="24"/>
        </w:rPr>
        <w:t xml:space="preserve"> – действие, которым судья разрешает игроку покинуть площадку, а другому игроку занять его место.</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Зона подачи</w:t>
      </w:r>
      <w:r w:rsidRPr="00FE4B93">
        <w:rPr>
          <w:rFonts w:ascii="Times New Roman" w:hAnsi="Times New Roman"/>
          <w:sz w:val="24"/>
          <w:szCs w:val="24"/>
        </w:rPr>
        <w:t xml:space="preserve"> – участок шириной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позади каждой лицевой линии волейбольной площадки.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Имитация</w:t>
      </w:r>
      <w:r w:rsidRPr="00FE4B93">
        <w:rPr>
          <w:rFonts w:ascii="Times New Roman" w:hAnsi="Times New Roman"/>
          <w:sz w:val="24"/>
          <w:szCs w:val="24"/>
        </w:rPr>
        <w:t xml:space="preserve"> – воспроизведение упражнения, чаще всего точное по форме, но без значительных усилий.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Комбинация</w:t>
      </w:r>
      <w:r w:rsidRPr="00FE4B93">
        <w:rPr>
          <w:rFonts w:ascii="Times New Roman" w:hAnsi="Times New Roman"/>
          <w:sz w:val="24"/>
          <w:szCs w:val="24"/>
        </w:rPr>
        <w:t xml:space="preserve"> – заранее разученные и согласованные действия игроков при создании лучших условий одному из спортсменов для завершения результативной атаки.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Либеро</w:t>
      </w:r>
      <w:r w:rsidRPr="00FE4B93">
        <w:rPr>
          <w:rFonts w:ascii="Times New Roman" w:hAnsi="Times New Roman"/>
          <w:sz w:val="24"/>
          <w:szCs w:val="24"/>
        </w:rPr>
        <w:t xml:space="preserve"> – свободный защитник.</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Линия нападения</w:t>
      </w:r>
      <w:r w:rsidRPr="00FE4B93">
        <w:rPr>
          <w:rFonts w:ascii="Times New Roman" w:hAnsi="Times New Roman"/>
          <w:sz w:val="24"/>
          <w:szCs w:val="24"/>
        </w:rPr>
        <w:t xml:space="preserve"> – линия волейбольной площадки, ограничивающая зону нападения. Проводится на каждой из сторон площадки в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от оси средней линии и параллельно ей.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Лицевая</w:t>
      </w:r>
      <w:r w:rsidRPr="00FE4B93">
        <w:rPr>
          <w:rFonts w:ascii="Times New Roman" w:hAnsi="Times New Roman"/>
          <w:sz w:val="24"/>
          <w:szCs w:val="24"/>
        </w:rPr>
        <w:t xml:space="preserve"> линия – линия, ограничивающая длину игровой площадки.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r>
      <w:proofErr w:type="spellStart"/>
      <w:r w:rsidRPr="00FE4B93">
        <w:rPr>
          <w:rStyle w:val="11"/>
          <w:rFonts w:ascii="Times New Roman" w:hAnsi="Times New Roman"/>
          <w:sz w:val="24"/>
          <w:szCs w:val="24"/>
        </w:rPr>
        <w:t>Матчбол</w:t>
      </w:r>
      <w:proofErr w:type="spellEnd"/>
      <w:r w:rsidRPr="00FE4B93">
        <w:rPr>
          <w:rFonts w:ascii="Times New Roman" w:hAnsi="Times New Roman"/>
          <w:sz w:val="24"/>
          <w:szCs w:val="24"/>
        </w:rPr>
        <w:t xml:space="preserve"> – очко, разыгрываемое в матче, выигрыш или проигрыш которого может решить исход всего матча.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Обманный удар</w:t>
      </w:r>
      <w:r w:rsidRPr="00FE4B93">
        <w:rPr>
          <w:rFonts w:ascii="Times New Roman" w:hAnsi="Times New Roman"/>
          <w:sz w:val="24"/>
          <w:szCs w:val="24"/>
        </w:rPr>
        <w:t xml:space="preserve"> – несильный удар игрока в незащищённую часть площадки после предварительной имитации сильного удара.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Партия</w:t>
      </w:r>
      <w:r w:rsidRPr="00FE4B93">
        <w:rPr>
          <w:rFonts w:ascii="Times New Roman" w:hAnsi="Times New Roman"/>
          <w:sz w:val="24"/>
          <w:szCs w:val="24"/>
        </w:rPr>
        <w:t xml:space="preserve"> – часть матча в волейболе, за время которого одна из сторон должна набрать 25 очков (при преимуществе не менее чем в 2 очка).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Пас</w:t>
      </w:r>
      <w:r w:rsidRPr="00FE4B93">
        <w:rPr>
          <w:rFonts w:ascii="Times New Roman" w:hAnsi="Times New Roman"/>
          <w:sz w:val="24"/>
          <w:szCs w:val="24"/>
        </w:rPr>
        <w:t xml:space="preserve"> – передача мяча от одного партнёра к другому.</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Передача мяча</w:t>
      </w:r>
      <w:r w:rsidRPr="00FE4B93">
        <w:rPr>
          <w:rFonts w:ascii="Times New Roman" w:hAnsi="Times New Roman"/>
          <w:sz w:val="24"/>
          <w:szCs w:val="24"/>
        </w:rPr>
        <w:t xml:space="preserve"> – технический приём, заключающийся в направлении игроком мяча партнёру для развёртывания атакующих взаимодействий.</w:t>
      </w:r>
    </w:p>
    <w:p w:rsidR="002A6C3E" w:rsidRPr="00FE4B93" w:rsidRDefault="002A6C3E" w:rsidP="002A6C3E">
      <w:pPr>
        <w:pStyle w:val="Standard"/>
        <w:spacing w:line="360" w:lineRule="auto"/>
        <w:jc w:val="both"/>
        <w:rPr>
          <w:rStyle w:val="a8"/>
          <w:sz w:val="24"/>
          <w:szCs w:val="24"/>
        </w:rPr>
      </w:pPr>
    </w:p>
    <w:p w:rsidR="002A6C3E" w:rsidRPr="00FE4B93" w:rsidRDefault="00E33539" w:rsidP="002A6C3E">
      <w:pPr>
        <w:pStyle w:val="40"/>
        <w:keepNext/>
        <w:keepLines/>
        <w:shd w:val="clear" w:color="auto" w:fill="auto"/>
        <w:spacing w:after="0" w:line="312" w:lineRule="auto"/>
        <w:ind w:firstLine="0"/>
        <w:jc w:val="right"/>
        <w:outlineLvl w:val="9"/>
        <w:rPr>
          <w:rFonts w:ascii="Times New Roman" w:hAnsi="Times New Roman"/>
          <w:b/>
          <w:sz w:val="24"/>
          <w:szCs w:val="24"/>
        </w:rPr>
      </w:pPr>
      <w:r>
        <w:rPr>
          <w:rFonts w:ascii="Times New Roman" w:hAnsi="Times New Roman"/>
          <w:b/>
          <w:sz w:val="24"/>
          <w:szCs w:val="24"/>
        </w:rPr>
        <w:lastRenderedPageBreak/>
        <w:t>Приложение 3</w:t>
      </w:r>
    </w:p>
    <w:p w:rsidR="002A6C3E" w:rsidRPr="00FE4B93" w:rsidRDefault="002A6C3E" w:rsidP="002A6C3E">
      <w:pPr>
        <w:pStyle w:val="40"/>
        <w:keepNext/>
        <w:keepLines/>
        <w:shd w:val="clear" w:color="auto" w:fill="auto"/>
        <w:spacing w:after="0" w:line="312" w:lineRule="auto"/>
        <w:ind w:firstLine="0"/>
        <w:jc w:val="center"/>
        <w:outlineLvl w:val="9"/>
        <w:rPr>
          <w:rFonts w:ascii="Times New Roman" w:hAnsi="Times New Roman"/>
          <w:b/>
          <w:sz w:val="24"/>
          <w:szCs w:val="24"/>
        </w:rPr>
      </w:pPr>
      <w:bookmarkStart w:id="2" w:name="bookmark22"/>
      <w:r w:rsidRPr="00FE4B93">
        <w:rPr>
          <w:rFonts w:ascii="Times New Roman" w:hAnsi="Times New Roman"/>
          <w:b/>
          <w:sz w:val="24"/>
          <w:szCs w:val="24"/>
        </w:rPr>
        <w:t>Игровые упражнения, подвижные игры и эстафеты</w:t>
      </w:r>
    </w:p>
    <w:p w:rsidR="002A6C3E" w:rsidRPr="00FE4B93" w:rsidRDefault="002A6C3E" w:rsidP="002A6C3E">
      <w:pPr>
        <w:pStyle w:val="40"/>
        <w:keepNext/>
        <w:keepLines/>
        <w:shd w:val="clear" w:color="auto" w:fill="auto"/>
        <w:spacing w:after="0" w:line="312" w:lineRule="auto"/>
        <w:ind w:firstLine="0"/>
        <w:jc w:val="center"/>
        <w:outlineLvl w:val="9"/>
        <w:rPr>
          <w:rFonts w:ascii="Times New Roman" w:hAnsi="Times New Roman"/>
          <w:b/>
          <w:sz w:val="24"/>
          <w:szCs w:val="24"/>
        </w:rPr>
      </w:pPr>
      <w:r w:rsidRPr="00FE4B93">
        <w:rPr>
          <w:rFonts w:ascii="Times New Roman" w:hAnsi="Times New Roman"/>
          <w:b/>
          <w:sz w:val="24"/>
          <w:szCs w:val="24"/>
        </w:rPr>
        <w:t>в занятиях волейболом</w:t>
      </w:r>
      <w:bookmarkEnd w:id="2"/>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 xml:space="preserve">В учебно-тренировочном процессе по волейболу подвижные игры, </w:t>
      </w:r>
      <w:proofErr w:type="spellStart"/>
      <w:r w:rsidRPr="00FE4B93">
        <w:rPr>
          <w:rFonts w:ascii="Times New Roman" w:hAnsi="Times New Roman"/>
          <w:sz w:val="24"/>
          <w:szCs w:val="24"/>
        </w:rPr>
        <w:t>соревновательно</w:t>
      </w:r>
      <w:proofErr w:type="spellEnd"/>
      <w:r w:rsidRPr="00FE4B93">
        <w:rPr>
          <w:rFonts w:ascii="Times New Roman" w:hAnsi="Times New Roman"/>
          <w:sz w:val="24"/>
          <w:szCs w:val="24"/>
        </w:rPr>
        <w:t>-игровые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p>
    <w:p w:rsidR="002A6C3E" w:rsidRPr="00FE4B93" w:rsidRDefault="002A6C3E" w:rsidP="002A6C3E">
      <w:pPr>
        <w:pStyle w:val="20"/>
        <w:keepNext/>
        <w:keepLines/>
        <w:shd w:val="clear" w:color="auto" w:fill="auto"/>
        <w:spacing w:before="0" w:line="312" w:lineRule="auto"/>
        <w:jc w:val="both"/>
        <w:outlineLvl w:val="9"/>
        <w:rPr>
          <w:rFonts w:ascii="Times New Roman" w:hAnsi="Times New Roman"/>
          <w:sz w:val="24"/>
          <w:szCs w:val="24"/>
        </w:rPr>
      </w:pPr>
      <w:bookmarkStart w:id="3" w:name="bookmark23"/>
    </w:p>
    <w:p w:rsidR="002A6C3E" w:rsidRPr="00FE4B93" w:rsidRDefault="002A6C3E" w:rsidP="002A6C3E">
      <w:pPr>
        <w:pStyle w:val="20"/>
        <w:keepNext/>
        <w:keepLines/>
        <w:shd w:val="clear" w:color="auto" w:fill="auto"/>
        <w:spacing w:before="0" w:line="312" w:lineRule="auto"/>
        <w:jc w:val="center"/>
        <w:outlineLvl w:val="9"/>
        <w:rPr>
          <w:rFonts w:ascii="Times New Roman" w:hAnsi="Times New Roman"/>
          <w:b/>
          <w:sz w:val="24"/>
          <w:szCs w:val="24"/>
        </w:rPr>
      </w:pPr>
      <w:r w:rsidRPr="00FE4B93">
        <w:rPr>
          <w:rFonts w:ascii="Times New Roman" w:hAnsi="Times New Roman"/>
          <w:b/>
          <w:sz w:val="24"/>
          <w:szCs w:val="24"/>
        </w:rPr>
        <w:t>Игры на закрепление и совершенствование</w:t>
      </w:r>
    </w:p>
    <w:p w:rsidR="002A6C3E" w:rsidRPr="00FE4B93" w:rsidRDefault="002A6C3E" w:rsidP="002A6C3E">
      <w:pPr>
        <w:pStyle w:val="20"/>
        <w:keepNext/>
        <w:keepLines/>
        <w:shd w:val="clear" w:color="auto" w:fill="auto"/>
        <w:spacing w:before="0" w:line="312" w:lineRule="auto"/>
        <w:jc w:val="center"/>
        <w:outlineLvl w:val="9"/>
        <w:rPr>
          <w:rFonts w:ascii="Times New Roman" w:hAnsi="Times New Roman"/>
          <w:b/>
          <w:sz w:val="24"/>
          <w:szCs w:val="24"/>
        </w:rPr>
      </w:pPr>
      <w:r w:rsidRPr="00FE4B93">
        <w:rPr>
          <w:rFonts w:ascii="Times New Roman" w:hAnsi="Times New Roman"/>
          <w:b/>
          <w:sz w:val="24"/>
          <w:szCs w:val="24"/>
        </w:rPr>
        <w:t>технических приёмов и тактических действий</w:t>
      </w:r>
      <w:bookmarkEnd w:id="3"/>
    </w:p>
    <w:p w:rsidR="002A6C3E" w:rsidRPr="00FE4B93" w:rsidRDefault="002A6C3E" w:rsidP="002A6C3E">
      <w:pPr>
        <w:pStyle w:val="40"/>
        <w:keepNext/>
        <w:keepLines/>
        <w:shd w:val="clear" w:color="auto" w:fill="auto"/>
        <w:spacing w:after="0" w:line="312" w:lineRule="auto"/>
        <w:ind w:firstLine="0"/>
        <w:jc w:val="both"/>
        <w:outlineLvl w:val="9"/>
        <w:rPr>
          <w:rFonts w:ascii="Times New Roman" w:hAnsi="Times New Roman"/>
          <w:b/>
          <w:sz w:val="24"/>
          <w:szCs w:val="24"/>
        </w:rPr>
      </w:pPr>
      <w:bookmarkStart w:id="4" w:name="bookmark24"/>
    </w:p>
    <w:p w:rsidR="002A6C3E" w:rsidRPr="00FE4B93" w:rsidRDefault="002A6C3E" w:rsidP="002A6C3E">
      <w:pPr>
        <w:pStyle w:val="40"/>
        <w:keepNext/>
        <w:keepLines/>
        <w:shd w:val="clear" w:color="auto" w:fill="auto"/>
        <w:spacing w:after="0" w:line="312" w:lineRule="auto"/>
        <w:ind w:firstLine="0"/>
        <w:jc w:val="center"/>
        <w:outlineLvl w:val="9"/>
        <w:rPr>
          <w:rStyle w:val="11"/>
          <w:rFonts w:ascii="Times New Roman" w:hAnsi="Times New Roman"/>
          <w:b w:val="0"/>
          <w:bCs w:val="0"/>
          <w:sz w:val="24"/>
          <w:szCs w:val="24"/>
        </w:rPr>
      </w:pPr>
      <w:r w:rsidRPr="00FE4B93">
        <w:rPr>
          <w:rFonts w:ascii="Times New Roman" w:hAnsi="Times New Roman"/>
          <w:b/>
          <w:sz w:val="24"/>
          <w:szCs w:val="24"/>
        </w:rPr>
        <w:t>Игры с перемещениями игроков</w:t>
      </w:r>
      <w:bookmarkEnd w:id="4"/>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 «Спиной к финишу».</w:t>
      </w:r>
      <w:r w:rsidRPr="00FE4B93">
        <w:rPr>
          <w:rFonts w:ascii="Times New Roman" w:hAnsi="Times New Roman"/>
          <w:sz w:val="24"/>
          <w:szCs w:val="24"/>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FE4B93">
          <w:rPr>
            <w:rFonts w:ascii="Times New Roman" w:hAnsi="Times New Roman"/>
            <w:sz w:val="24"/>
            <w:szCs w:val="24"/>
          </w:rPr>
          <w:t>18 м</w:t>
        </w:r>
      </w:smartTag>
      <w:r w:rsidRPr="00FE4B93">
        <w:rPr>
          <w:rFonts w:ascii="Times New Roman" w:hAnsi="Times New Roman"/>
          <w:sz w:val="24"/>
          <w:szCs w:val="24"/>
        </w:rPr>
        <w:t xml:space="preserve"> спиной вперёд (до противоположной лицевой линии). Побеждает игрок, который первым пересечёт линию финиша.</w:t>
      </w:r>
    </w:p>
    <w:p w:rsidR="002A6C3E" w:rsidRPr="00FE4B93" w:rsidRDefault="002A6C3E" w:rsidP="002A6C3E">
      <w:pPr>
        <w:pStyle w:val="10"/>
        <w:shd w:val="clear" w:color="auto" w:fill="auto"/>
        <w:tabs>
          <w:tab w:val="left" w:pos="720"/>
          <w:tab w:val="left" w:pos="1395"/>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2. «Бег с кувырками».</w:t>
      </w:r>
      <w:r w:rsidRPr="00FE4B93">
        <w:rPr>
          <w:rFonts w:ascii="Times New Roman" w:hAnsi="Times New Roman"/>
          <w:sz w:val="24"/>
          <w:szCs w:val="24"/>
        </w:rPr>
        <w:t xml:space="preserve"> Команды построены в колонну по одному за лицевой линией площадки (линия старта-финиша). На расстоянии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bookmarkStart w:id="5" w:name="bookmark25"/>
    </w:p>
    <w:p w:rsidR="002A6C3E" w:rsidRPr="00FE4B93" w:rsidRDefault="002A6C3E" w:rsidP="002A6C3E">
      <w:pPr>
        <w:pStyle w:val="10"/>
        <w:shd w:val="clear" w:color="auto" w:fill="auto"/>
        <w:tabs>
          <w:tab w:val="left" w:pos="720"/>
          <w:tab w:val="left" w:pos="1395"/>
        </w:tabs>
        <w:spacing w:after="0" w:line="312" w:lineRule="auto"/>
        <w:ind w:firstLine="0"/>
        <w:jc w:val="both"/>
        <w:rPr>
          <w:rFonts w:ascii="Times New Roman" w:hAnsi="Times New Roman"/>
          <w:sz w:val="24"/>
          <w:szCs w:val="24"/>
        </w:rPr>
      </w:pPr>
      <w:r w:rsidRPr="00FE4B93">
        <w:rPr>
          <w:rFonts w:ascii="Times New Roman" w:hAnsi="Times New Roman"/>
          <w:b/>
          <w:sz w:val="24"/>
          <w:szCs w:val="24"/>
        </w:rPr>
        <w:t>3. Эстафета «Челночный бег с переносом кубиков».</w:t>
      </w:r>
      <w:bookmarkEnd w:id="5"/>
      <w:r w:rsidRPr="00FE4B93">
        <w:rPr>
          <w:rFonts w:ascii="Times New Roman" w:hAnsi="Times New Roman"/>
          <w:b/>
          <w:sz w:val="24"/>
          <w:szCs w:val="24"/>
        </w:rPr>
        <w:t xml:space="preserve"> </w:t>
      </w:r>
      <w:r w:rsidRPr="00FE4B93">
        <w:rPr>
          <w:rFonts w:ascii="Times New Roman" w:hAnsi="Times New Roman"/>
          <w:sz w:val="24"/>
          <w:szCs w:val="24"/>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т.д. Выигрывает команда, последний участник которой первым закончит перенос и установку кубиков в исходное (до игры) положение.</w:t>
      </w:r>
      <w:bookmarkStart w:id="6" w:name="bookmark26"/>
    </w:p>
    <w:p w:rsidR="002A6C3E" w:rsidRPr="00FE4B93" w:rsidRDefault="002A6C3E" w:rsidP="002A6C3E">
      <w:pPr>
        <w:pStyle w:val="40"/>
        <w:keepNext/>
        <w:keepLines/>
        <w:shd w:val="clear" w:color="auto" w:fill="auto"/>
        <w:spacing w:after="0" w:line="312" w:lineRule="auto"/>
        <w:ind w:firstLine="0"/>
        <w:jc w:val="center"/>
        <w:outlineLvl w:val="9"/>
        <w:rPr>
          <w:rFonts w:ascii="Times New Roman" w:hAnsi="Times New Roman"/>
          <w:b/>
          <w:sz w:val="24"/>
          <w:szCs w:val="24"/>
        </w:rPr>
      </w:pPr>
      <w:r w:rsidRPr="00FE4B93">
        <w:rPr>
          <w:rFonts w:ascii="Times New Roman" w:hAnsi="Times New Roman"/>
          <w:b/>
          <w:sz w:val="24"/>
          <w:szCs w:val="24"/>
        </w:rPr>
        <w:lastRenderedPageBreak/>
        <w:t>Игры с передачами мяча</w:t>
      </w:r>
      <w:bookmarkEnd w:id="6"/>
    </w:p>
    <w:p w:rsidR="002A6C3E" w:rsidRPr="00FE4B93" w:rsidRDefault="002A6C3E" w:rsidP="002A6C3E">
      <w:pPr>
        <w:pStyle w:val="10"/>
        <w:shd w:val="clear" w:color="auto" w:fill="auto"/>
        <w:tabs>
          <w:tab w:val="left" w:pos="756"/>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 Игровое задание «Художник».</w:t>
      </w:r>
      <w:r w:rsidRPr="00FE4B93">
        <w:rPr>
          <w:rFonts w:ascii="Times New Roman" w:hAnsi="Times New Roman"/>
          <w:sz w:val="24"/>
          <w:szCs w:val="24"/>
        </w:rPr>
        <w:t xml:space="preserve"> Передачами мяча сверху обозначить на стене какую-либо геометрическую фигуру, букву или цифру.</w:t>
      </w:r>
    </w:p>
    <w:p w:rsidR="002A6C3E" w:rsidRPr="00FE4B93" w:rsidRDefault="002A6C3E" w:rsidP="002A6C3E">
      <w:pPr>
        <w:pStyle w:val="10"/>
        <w:shd w:val="clear" w:color="auto" w:fill="auto"/>
        <w:tabs>
          <w:tab w:val="left" w:pos="756"/>
          <w:tab w:val="left" w:pos="785"/>
        </w:tabs>
        <w:spacing w:after="0" w:line="312" w:lineRule="auto"/>
        <w:ind w:firstLine="0"/>
        <w:jc w:val="both"/>
        <w:rPr>
          <w:rStyle w:val="11"/>
          <w:rFonts w:ascii="Times New Roman" w:hAnsi="Times New Roman"/>
          <w:b w:val="0"/>
          <w:bCs w:val="0"/>
          <w:sz w:val="24"/>
          <w:szCs w:val="24"/>
        </w:rPr>
      </w:pPr>
      <w:r w:rsidRPr="00FE4B93">
        <w:rPr>
          <w:rStyle w:val="11"/>
          <w:rFonts w:ascii="Times New Roman" w:hAnsi="Times New Roman"/>
          <w:sz w:val="24"/>
          <w:szCs w:val="24"/>
        </w:rPr>
        <w:tab/>
        <w:t>2. «Мяч над головой».</w:t>
      </w:r>
      <w:r w:rsidRPr="00FE4B93">
        <w:rPr>
          <w:rFonts w:ascii="Times New Roman" w:hAnsi="Times New Roman"/>
          <w:sz w:val="24"/>
          <w:szCs w:val="24"/>
        </w:rPr>
        <w:t xml:space="preserve"> Занимающиеся разбиваются на команды с равным числом игроков. Время игры (обычно 1–1,5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3. «Обстрел чужого поля».</w:t>
      </w:r>
      <w:r w:rsidRPr="00FE4B93">
        <w:rPr>
          <w:rFonts w:ascii="Times New Roman" w:hAnsi="Times New Roman"/>
          <w:sz w:val="24"/>
          <w:szCs w:val="24"/>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FE4B93">
          <w:rPr>
            <w:rFonts w:ascii="Times New Roman" w:hAnsi="Times New Roman"/>
            <w:sz w:val="24"/>
            <w:szCs w:val="24"/>
          </w:rPr>
          <w:t>2 м</w:t>
        </w:r>
      </w:smartTag>
      <w:r w:rsidRPr="00FE4B93">
        <w:rPr>
          <w:rFonts w:ascii="Times New Roman" w:hAnsi="Times New Roman"/>
          <w:sz w:val="24"/>
          <w:szCs w:val="24"/>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4. «Не урони мяч».</w:t>
      </w:r>
      <w:r w:rsidRPr="00FE4B93">
        <w:rPr>
          <w:rFonts w:ascii="Times New Roman" w:hAnsi="Times New Roman"/>
          <w:sz w:val="24"/>
          <w:szCs w:val="24"/>
        </w:rPr>
        <w:t xml:space="preserve"> Игроки делятся на пары и располагаются на расстоянии </w:t>
      </w:r>
      <w:smartTag w:uri="urn:schemas-microsoft-com:office:smarttags" w:element="metricconverter">
        <w:smartTagPr>
          <w:attr w:name="ProductID" w:val="4 м"/>
        </w:smartTagPr>
        <w:r w:rsidRPr="00FE4B93">
          <w:rPr>
            <w:rFonts w:ascii="Times New Roman" w:hAnsi="Times New Roman"/>
            <w:sz w:val="24"/>
            <w:szCs w:val="24"/>
          </w:rPr>
          <w:t>4 м</w:t>
        </w:r>
      </w:smartTag>
      <w:r w:rsidRPr="00FE4B93">
        <w:rPr>
          <w:rFonts w:ascii="Times New Roman" w:hAnsi="Times New Roman"/>
          <w:sz w:val="24"/>
          <w:szCs w:val="24"/>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5. «Передачи в движении».</w:t>
      </w:r>
      <w:r w:rsidRPr="00FE4B93">
        <w:rPr>
          <w:rFonts w:ascii="Times New Roman" w:hAnsi="Times New Roman"/>
          <w:sz w:val="24"/>
          <w:szCs w:val="24"/>
        </w:rPr>
        <w:t xml:space="preserve"> Игроки в парах на расстоянии </w:t>
      </w:r>
      <w:smartTag w:uri="urn:schemas-microsoft-com:office:smarttags" w:element="metricconverter">
        <w:smartTagPr>
          <w:attr w:name="ProductID" w:val="4 м"/>
        </w:smartTagPr>
        <w:r w:rsidRPr="00FE4B93">
          <w:rPr>
            <w:rFonts w:ascii="Times New Roman" w:hAnsi="Times New Roman"/>
            <w:sz w:val="24"/>
            <w:szCs w:val="24"/>
          </w:rPr>
          <w:t>4 м</w:t>
        </w:r>
      </w:smartTag>
      <w:r w:rsidRPr="00FE4B93">
        <w:rPr>
          <w:rFonts w:ascii="Times New Roman" w:hAnsi="Times New Roman"/>
          <w:sz w:val="24"/>
          <w:szCs w:val="24"/>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6. «Свеча».</w:t>
      </w:r>
      <w:r w:rsidRPr="00FE4B93">
        <w:rPr>
          <w:rFonts w:ascii="Times New Roman" w:hAnsi="Times New Roman"/>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т.д. Побеждает команда, сделавшая больше передач за определённое время.</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7. «Поймай и передай».</w:t>
      </w:r>
      <w:r w:rsidRPr="00FE4B93">
        <w:rPr>
          <w:rFonts w:ascii="Times New Roman" w:hAnsi="Times New Roman"/>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2A6C3E" w:rsidRPr="00FE4B93" w:rsidRDefault="002A6C3E" w:rsidP="002A6C3E">
      <w:pPr>
        <w:pStyle w:val="10"/>
        <w:shd w:val="clear" w:color="auto" w:fill="auto"/>
        <w:tabs>
          <w:tab w:val="left" w:pos="822"/>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lastRenderedPageBreak/>
        <w:tab/>
        <w:t>8. «Вызов номеров».</w:t>
      </w:r>
      <w:r w:rsidRPr="00FE4B93">
        <w:rPr>
          <w:rFonts w:ascii="Times New Roman" w:hAnsi="Times New Roman"/>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т.д. Побеждает команда, у которой было меньше потерь мяча за отведённое время.</w:t>
      </w:r>
    </w:p>
    <w:p w:rsidR="002A6C3E" w:rsidRPr="00FE4B93" w:rsidRDefault="002A6C3E" w:rsidP="002A6C3E">
      <w:pPr>
        <w:pStyle w:val="10"/>
        <w:shd w:val="clear" w:color="auto" w:fill="auto"/>
        <w:spacing w:after="0" w:line="312" w:lineRule="auto"/>
        <w:ind w:firstLine="0"/>
        <w:jc w:val="both"/>
        <w:rPr>
          <w:rFonts w:ascii="Times New Roman" w:hAnsi="Times New Roman"/>
          <w:i/>
          <w:sz w:val="24"/>
          <w:szCs w:val="24"/>
        </w:rPr>
      </w:pPr>
      <w:r w:rsidRPr="00FE4B93">
        <w:rPr>
          <w:rFonts w:ascii="Times New Roman" w:hAnsi="Times New Roman"/>
          <w:i/>
          <w:sz w:val="24"/>
          <w:szCs w:val="24"/>
        </w:rPr>
        <w:t>Варианты:</w:t>
      </w:r>
    </w:p>
    <w:p w:rsidR="002A6C3E" w:rsidRPr="00FE4B93" w:rsidRDefault="002A6C3E" w:rsidP="002A6C3E">
      <w:pPr>
        <w:pStyle w:val="10"/>
        <w:shd w:val="clear" w:color="auto" w:fill="auto"/>
        <w:tabs>
          <w:tab w:val="left" w:pos="74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а) игроки занимают по кругу различные исходные положения: стоя спиной к центру круга; сидя на полу и др.</w:t>
      </w:r>
    </w:p>
    <w:p w:rsidR="002A6C3E" w:rsidRPr="00FE4B93" w:rsidRDefault="002A6C3E" w:rsidP="002A6C3E">
      <w:pPr>
        <w:pStyle w:val="10"/>
        <w:shd w:val="clear" w:color="auto" w:fill="auto"/>
        <w:tabs>
          <w:tab w:val="left" w:pos="73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б) игроки передвигаются по кругу ходьбой, медленным бегом, прыжками на обеих ногах, в приседе и т.п.</w:t>
      </w:r>
    </w:p>
    <w:p w:rsidR="002A6C3E" w:rsidRPr="00FE4B93" w:rsidRDefault="002A6C3E" w:rsidP="002A6C3E">
      <w:pPr>
        <w:pStyle w:val="10"/>
        <w:shd w:val="clear" w:color="auto" w:fill="auto"/>
        <w:tabs>
          <w:tab w:val="left" w:pos="735"/>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 xml:space="preserve">в) 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2A6C3E" w:rsidRPr="00FE4B93" w:rsidRDefault="002A6C3E" w:rsidP="002A6C3E">
      <w:pPr>
        <w:pStyle w:val="10"/>
        <w:shd w:val="clear" w:color="auto" w:fill="auto"/>
        <w:tabs>
          <w:tab w:val="left" w:pos="765"/>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9. Эстафета с передачей волейбольного мяча.</w:t>
      </w:r>
      <w:r w:rsidRPr="00FE4B93">
        <w:rPr>
          <w:rFonts w:ascii="Times New Roman" w:hAnsi="Times New Roman"/>
          <w:sz w:val="24"/>
          <w:szCs w:val="24"/>
        </w:rPr>
        <w:t xml:space="preserve"> Две-три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противоположных колонн, вторые тоже ударяют мячом об пол, а затем перемещаются в концы встречных колонн и т.д. Игра проводится на время. Побеждает команда, допустившая меньшее количество ошибок.</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10. Эстафета «Передал – садись».</w:t>
      </w:r>
      <w:r w:rsidRPr="00FE4B93">
        <w:rPr>
          <w:rFonts w:ascii="Times New Roman" w:hAnsi="Times New Roman"/>
          <w:sz w:val="24"/>
          <w:szCs w:val="24"/>
        </w:rPr>
        <w:t xml:space="preserve"> Две колонны на расстоянии 3–4 м одна от другой, расстояние между игроками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мячи первым игрокам в колоннах, те возвращают мячи обратно и сразу принимают упор присев. Далее такие же действия совершают вторые, третьи игрок и т.д.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11. Эстафета «Одна верхняя передача».</w:t>
      </w:r>
      <w:r w:rsidRPr="00FE4B93">
        <w:rPr>
          <w:rFonts w:ascii="Times New Roman" w:hAnsi="Times New Roman"/>
          <w:sz w:val="24"/>
          <w:szCs w:val="24"/>
        </w:rPr>
        <w:t xml:space="preserve"> Перед колоннами своих команд на расстоянии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мячи двумя руками сверху капитанам и убегают в конец своей колонны. Капитаны передают мяч следующим игрокам и т.д.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b/>
          <w:sz w:val="24"/>
          <w:szCs w:val="24"/>
        </w:rPr>
        <w:lastRenderedPageBreak/>
        <w:tab/>
        <w:t>12.</w:t>
      </w:r>
      <w:r w:rsidRPr="00FE4B93">
        <w:rPr>
          <w:rStyle w:val="11"/>
          <w:rFonts w:ascii="Times New Roman" w:hAnsi="Times New Roman"/>
          <w:sz w:val="24"/>
          <w:szCs w:val="24"/>
        </w:rPr>
        <w:t xml:space="preserve"> Эстафета «Две верхние передачи».</w:t>
      </w:r>
      <w:r w:rsidRPr="00FE4B93">
        <w:rPr>
          <w:rFonts w:ascii="Times New Roman" w:hAnsi="Times New Roman"/>
          <w:sz w:val="24"/>
          <w:szCs w:val="24"/>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13. Эстафета «Верхняя и нижняя передачи мяча».</w:t>
      </w:r>
      <w:r w:rsidRPr="00FE4B93">
        <w:rPr>
          <w:rFonts w:ascii="Times New Roman" w:hAnsi="Times New Roman"/>
          <w:sz w:val="24"/>
          <w:szCs w:val="24"/>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FE4B93">
          <w:rPr>
            <w:rFonts w:ascii="Times New Roman" w:hAnsi="Times New Roman"/>
            <w:sz w:val="24"/>
            <w:szCs w:val="24"/>
          </w:rPr>
          <w:t>4 м</w:t>
        </w:r>
      </w:smartTag>
      <w:r w:rsidRPr="00FE4B93">
        <w:rPr>
          <w:rFonts w:ascii="Times New Roman" w:hAnsi="Times New Roman"/>
          <w:sz w:val="24"/>
          <w:szCs w:val="24"/>
        </w:rPr>
        <w:t>)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r>
      <w:r w:rsidRPr="00FE4B93">
        <w:rPr>
          <w:rStyle w:val="11"/>
          <w:rFonts w:ascii="Times New Roman" w:hAnsi="Times New Roman"/>
          <w:i/>
          <w:sz w:val="24"/>
          <w:szCs w:val="24"/>
        </w:rPr>
        <w:t>Усложнённый вариант:</w:t>
      </w:r>
      <w:r w:rsidRPr="00FE4B93">
        <w:rPr>
          <w:rFonts w:ascii="Times New Roman" w:hAnsi="Times New Roman"/>
          <w:sz w:val="24"/>
          <w:szCs w:val="24"/>
        </w:rPr>
        <w:t xml:space="preserve"> те же действия, но с передачами мяча через сетку.</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14. «Назад по колонне».</w:t>
      </w:r>
      <w:r w:rsidRPr="00FE4B93">
        <w:rPr>
          <w:rFonts w:ascii="Times New Roman" w:hAnsi="Times New Roman"/>
          <w:sz w:val="24"/>
          <w:szCs w:val="24"/>
        </w:rPr>
        <w:t xml:space="preserve"> Игроки стоят в параллельных колоннах в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т.д. Выигрывает команда, в которой направляющий первым вернётся на своё место.</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i/>
          <w:sz w:val="24"/>
          <w:szCs w:val="24"/>
        </w:rPr>
        <w:tab/>
        <w:t>Вариант:</w:t>
      </w:r>
      <w:r w:rsidRPr="00FE4B93">
        <w:rPr>
          <w:rFonts w:ascii="Times New Roman" w:hAnsi="Times New Roman"/>
          <w:sz w:val="24"/>
          <w:szCs w:val="24"/>
        </w:rPr>
        <w:t xml:space="preserve"> по сигналу первый передаёт мяч верхней передачей за голову второму и поворачивается кругом, второй делает то же и т.д.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т.д. Выигрывает команда, в которой игрок, начавший упражнение, получит мяч первым.</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15. «Приём и передача мяча в движении».</w:t>
      </w:r>
      <w:r w:rsidRPr="00FE4B93">
        <w:rPr>
          <w:rFonts w:ascii="Times New Roman" w:hAnsi="Times New Roman"/>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т.д. За каждое падение мяча на пол команде начисляется штрафное очко. Выигрывает команда, набравшая меньше штрафных очков.</w:t>
      </w:r>
    </w:p>
    <w:p w:rsidR="002A6C3E" w:rsidRPr="00FE4B93" w:rsidRDefault="002A6C3E" w:rsidP="002A6C3E">
      <w:pPr>
        <w:pStyle w:val="10"/>
        <w:shd w:val="clear" w:color="auto" w:fill="auto"/>
        <w:tabs>
          <w:tab w:val="left" w:pos="720"/>
        </w:tabs>
        <w:spacing w:after="0" w:line="312" w:lineRule="auto"/>
        <w:ind w:firstLine="0"/>
        <w:jc w:val="both"/>
        <w:rPr>
          <w:rStyle w:val="11"/>
          <w:rFonts w:ascii="Times New Roman" w:hAnsi="Times New Roman"/>
          <w:b w:val="0"/>
          <w:bCs w:val="0"/>
          <w:sz w:val="24"/>
          <w:szCs w:val="24"/>
        </w:rPr>
      </w:pPr>
      <w:r w:rsidRPr="00FE4B93">
        <w:rPr>
          <w:rStyle w:val="11"/>
          <w:rFonts w:ascii="Times New Roman" w:hAnsi="Times New Roman"/>
          <w:sz w:val="24"/>
          <w:szCs w:val="24"/>
        </w:rPr>
        <w:tab/>
        <w:t>16. «Догони мяч».</w:t>
      </w:r>
      <w:r w:rsidRPr="00FE4B93">
        <w:rPr>
          <w:rFonts w:ascii="Times New Roman" w:hAnsi="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17. «Лапта волейболистов».</w:t>
      </w:r>
      <w:r w:rsidRPr="00FE4B93">
        <w:rPr>
          <w:rFonts w:ascii="Times New Roman" w:hAnsi="Times New Roman"/>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w:t>
      </w:r>
      <w:r w:rsidRPr="00FE4B93">
        <w:rPr>
          <w:rFonts w:ascii="Times New Roman" w:hAnsi="Times New Roman"/>
          <w:sz w:val="24"/>
          <w:szCs w:val="24"/>
        </w:rPr>
        <w:lastRenderedPageBreak/>
        <w:t>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FE4B93">
        <w:rPr>
          <w:rStyle w:val="a7"/>
          <w:rFonts w:ascii="Times New Roman" w:hAnsi="Times New Roman"/>
          <w:sz w:val="24"/>
          <w:szCs w:val="24"/>
        </w:rPr>
        <w:t xml:space="preserve"> Правила игры.</w:t>
      </w:r>
      <w:r w:rsidRPr="00FE4B93">
        <w:rPr>
          <w:rFonts w:ascii="Times New Roman" w:hAnsi="Times New Roman"/>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2A6C3E" w:rsidRPr="00FE4B93" w:rsidRDefault="002A6C3E" w:rsidP="002A6C3E">
      <w:pPr>
        <w:pStyle w:val="10"/>
        <w:shd w:val="clear" w:color="auto" w:fill="auto"/>
        <w:spacing w:after="0" w:line="312" w:lineRule="auto"/>
        <w:ind w:firstLine="0"/>
        <w:jc w:val="both"/>
        <w:rPr>
          <w:rStyle w:val="11"/>
          <w:rFonts w:ascii="Times New Roman" w:hAnsi="Times New Roman"/>
          <w:sz w:val="24"/>
          <w:szCs w:val="24"/>
        </w:rPr>
      </w:pPr>
    </w:p>
    <w:p w:rsidR="002A6C3E" w:rsidRPr="00FE4B93" w:rsidRDefault="002A6C3E" w:rsidP="002A6C3E">
      <w:pPr>
        <w:pStyle w:val="10"/>
        <w:shd w:val="clear" w:color="auto" w:fill="auto"/>
        <w:spacing w:after="0" w:line="312" w:lineRule="auto"/>
        <w:ind w:firstLine="0"/>
        <w:rPr>
          <w:rStyle w:val="11"/>
          <w:rFonts w:ascii="Times New Roman" w:hAnsi="Times New Roman"/>
          <w:sz w:val="24"/>
          <w:szCs w:val="24"/>
        </w:rPr>
      </w:pPr>
      <w:r w:rsidRPr="00FE4B93">
        <w:rPr>
          <w:rStyle w:val="11"/>
          <w:rFonts w:ascii="Times New Roman" w:hAnsi="Times New Roman"/>
          <w:sz w:val="24"/>
          <w:szCs w:val="24"/>
        </w:rPr>
        <w:t>Игры с передачами мяча через сетку</w:t>
      </w:r>
    </w:p>
    <w:p w:rsidR="002A6C3E" w:rsidRPr="00FE4B93" w:rsidRDefault="002A6C3E" w:rsidP="002A6C3E">
      <w:pPr>
        <w:pStyle w:val="10"/>
        <w:shd w:val="clear" w:color="auto" w:fill="auto"/>
        <w:spacing w:after="0" w:line="312" w:lineRule="auto"/>
        <w:ind w:firstLine="0"/>
        <w:jc w:val="both"/>
        <w:rPr>
          <w:rStyle w:val="11"/>
          <w:rFonts w:ascii="Times New Roman" w:hAnsi="Times New Roman"/>
          <w:sz w:val="24"/>
          <w:szCs w:val="24"/>
        </w:rPr>
      </w:pP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b/>
          <w:sz w:val="24"/>
          <w:szCs w:val="24"/>
        </w:rPr>
        <w:tab/>
        <w:t>1.</w:t>
      </w:r>
      <w:r w:rsidRPr="00FE4B93">
        <w:rPr>
          <w:rStyle w:val="11"/>
          <w:rFonts w:ascii="Times New Roman" w:hAnsi="Times New Roman"/>
          <w:sz w:val="24"/>
          <w:szCs w:val="24"/>
        </w:rPr>
        <w:t xml:space="preserve"> «Летающий мяч».</w:t>
      </w:r>
      <w:r w:rsidRPr="00FE4B93">
        <w:rPr>
          <w:rFonts w:ascii="Times New Roman" w:hAnsi="Times New Roman"/>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2. Эстафета «Мяч над сеткой».</w:t>
      </w:r>
      <w:r w:rsidRPr="00FE4B93">
        <w:rPr>
          <w:rFonts w:ascii="Times New Roman" w:hAnsi="Times New Roman"/>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т.д. Если мяч не перелетел через сетку, совершивший ошибку игрок повторяет передачу. Выигрывает команда, закончившая эстафету первой.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r>
      <w:r w:rsidRPr="00FE4B93">
        <w:rPr>
          <w:rStyle w:val="11"/>
          <w:rFonts w:ascii="Times New Roman" w:hAnsi="Times New Roman"/>
          <w:i/>
          <w:sz w:val="24"/>
          <w:szCs w:val="24"/>
        </w:rPr>
        <w:t>Вариант:</w:t>
      </w:r>
      <w:r w:rsidRPr="00FE4B93">
        <w:rPr>
          <w:rFonts w:ascii="Times New Roman" w:hAnsi="Times New Roman"/>
          <w:sz w:val="24"/>
          <w:szCs w:val="24"/>
        </w:rPr>
        <w:t xml:space="preserve"> после передачи мяча игрок перемещается в конец противоположной колонны.</w:t>
      </w:r>
    </w:p>
    <w:p w:rsidR="002A6C3E" w:rsidRPr="00FE4B93" w:rsidRDefault="002A6C3E" w:rsidP="002A6C3E">
      <w:pPr>
        <w:pStyle w:val="10"/>
        <w:shd w:val="clear" w:color="auto" w:fill="auto"/>
        <w:spacing w:after="0" w:line="312" w:lineRule="auto"/>
        <w:ind w:firstLine="0"/>
        <w:rPr>
          <w:rStyle w:val="11"/>
          <w:rFonts w:ascii="Times New Roman" w:hAnsi="Times New Roman"/>
          <w:bCs w:val="0"/>
          <w:sz w:val="24"/>
          <w:szCs w:val="24"/>
        </w:rPr>
      </w:pPr>
      <w:r w:rsidRPr="00FE4B93">
        <w:rPr>
          <w:rFonts w:ascii="Times New Roman" w:hAnsi="Times New Roman"/>
          <w:b/>
          <w:sz w:val="24"/>
          <w:szCs w:val="24"/>
        </w:rPr>
        <w:t>Игры с подачами мяча</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 «Сумей принять».</w:t>
      </w:r>
      <w:r w:rsidRPr="00FE4B93">
        <w:rPr>
          <w:rFonts w:ascii="Times New Roman" w:hAnsi="Times New Roman"/>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своих партнёров, которые принимают мячи и выполняют передачи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2. «Снайперы».</w:t>
      </w:r>
      <w:r w:rsidRPr="00FE4B93">
        <w:rPr>
          <w:rFonts w:ascii="Times New Roman" w:hAnsi="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расположенные на волейбольной площадке) с цифрами от 1 до 6 и набрать наибольшую сумму очков. Если мяч попал в квадрат с цифрой 6, игроку начисляют 6 очков и т.д. Побеждает команда, набравшая больше очков. Повторные подачи при совершении ошибки не разрешаются.</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3. «Прими подачу».</w:t>
      </w:r>
      <w:r w:rsidRPr="00FE4B93">
        <w:rPr>
          <w:rFonts w:ascii="Times New Roman" w:hAnsi="Times New Roman"/>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i/>
          <w:sz w:val="24"/>
          <w:szCs w:val="24"/>
        </w:rPr>
      </w:pPr>
      <w:r w:rsidRPr="00FE4B93">
        <w:rPr>
          <w:rFonts w:ascii="Times New Roman" w:hAnsi="Times New Roman"/>
          <w:sz w:val="24"/>
          <w:szCs w:val="24"/>
        </w:rPr>
        <w:tab/>
      </w:r>
      <w:r w:rsidRPr="00FE4B93">
        <w:rPr>
          <w:rFonts w:ascii="Times New Roman" w:hAnsi="Times New Roman"/>
          <w:i/>
          <w:sz w:val="24"/>
          <w:szCs w:val="24"/>
        </w:rPr>
        <w:t>Правила игры:</w:t>
      </w:r>
      <w:bookmarkStart w:id="7" w:name="bookmark27"/>
      <w:r w:rsidRPr="00FE4B93">
        <w:rPr>
          <w:rFonts w:ascii="Times New Roman" w:hAnsi="Times New Roman"/>
          <w:i/>
          <w:sz w:val="24"/>
          <w:szCs w:val="24"/>
        </w:rPr>
        <w:t xml:space="preserve"> </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 xml:space="preserve">1. Подачу выполнять только по сигналу. В противном случае она </w:t>
      </w:r>
      <w:proofErr w:type="gramStart"/>
      <w:r w:rsidRPr="00FE4B93">
        <w:rPr>
          <w:rFonts w:ascii="Times New Roman" w:hAnsi="Times New Roman"/>
          <w:sz w:val="24"/>
          <w:szCs w:val="24"/>
        </w:rPr>
        <w:t>не засчитывается</w:t>
      </w:r>
      <w:proofErr w:type="gramEnd"/>
      <w:r w:rsidRPr="00FE4B93">
        <w:rPr>
          <w:rFonts w:ascii="Times New Roman" w:hAnsi="Times New Roman"/>
          <w:sz w:val="24"/>
          <w:szCs w:val="24"/>
        </w:rPr>
        <w:t xml:space="preserve"> и команда соперников получает очко.</w:t>
      </w:r>
      <w:r w:rsidRPr="00FE4B93">
        <w:rPr>
          <w:rFonts w:ascii="Times New Roman" w:hAnsi="Times New Roman"/>
          <w:sz w:val="24"/>
          <w:szCs w:val="24"/>
        </w:rPr>
        <w:tab/>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2. При неудачной подаче очко получает команда соперников.</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3. За каждую принятую подачу с последующей передачей и ловлей мяча команде присуждается очко.</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4. При падении мяча на пол после неудачной попытки его поймать очко команде не засчитывается.</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5. После приёма или падения мяча команда перекатывает под сеткой мяч второй команде.</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6. Игроки подающей команды выполняют по одной подаче строго по очереди.</w:t>
      </w:r>
    </w:p>
    <w:p w:rsidR="002A6C3E" w:rsidRPr="00FE4B93" w:rsidRDefault="002A6C3E" w:rsidP="002A6C3E">
      <w:pPr>
        <w:pStyle w:val="40"/>
        <w:keepNext/>
        <w:keepLines/>
        <w:shd w:val="clear" w:color="auto" w:fill="auto"/>
        <w:spacing w:after="0" w:line="312" w:lineRule="auto"/>
        <w:ind w:firstLine="0"/>
        <w:jc w:val="center"/>
        <w:outlineLvl w:val="9"/>
        <w:rPr>
          <w:rFonts w:ascii="Times New Roman" w:hAnsi="Times New Roman"/>
          <w:b/>
          <w:sz w:val="24"/>
          <w:szCs w:val="24"/>
        </w:rPr>
      </w:pPr>
      <w:r w:rsidRPr="00FE4B93">
        <w:rPr>
          <w:rFonts w:ascii="Times New Roman" w:hAnsi="Times New Roman"/>
          <w:b/>
          <w:sz w:val="24"/>
          <w:szCs w:val="24"/>
        </w:rPr>
        <w:t>Игры с атакующим ударом</w:t>
      </w:r>
      <w:bookmarkEnd w:id="7"/>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b/>
          <w:sz w:val="24"/>
          <w:szCs w:val="24"/>
        </w:rPr>
        <w:t>1.</w:t>
      </w:r>
      <w:r w:rsidRPr="00FE4B93">
        <w:rPr>
          <w:rStyle w:val="11"/>
          <w:rFonts w:ascii="Times New Roman" w:hAnsi="Times New Roman"/>
          <w:sz w:val="24"/>
          <w:szCs w:val="24"/>
        </w:rPr>
        <w:t xml:space="preserve"> «Бомбардиры».</w:t>
      </w:r>
      <w:r w:rsidRPr="00FE4B93">
        <w:rPr>
          <w:rFonts w:ascii="Times New Roman" w:hAnsi="Times New Roman"/>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b/>
          <w:sz w:val="24"/>
          <w:szCs w:val="24"/>
        </w:rPr>
        <w:t>2.</w:t>
      </w:r>
      <w:r w:rsidRPr="00FE4B93">
        <w:rPr>
          <w:rStyle w:val="11"/>
          <w:rFonts w:ascii="Times New Roman" w:hAnsi="Times New Roman"/>
          <w:sz w:val="24"/>
          <w:szCs w:val="24"/>
        </w:rPr>
        <w:t xml:space="preserve"> «Удары с прицелом».</w:t>
      </w:r>
      <w:r w:rsidRPr="00FE4B93">
        <w:rPr>
          <w:rFonts w:ascii="Times New Roman" w:hAnsi="Times New Roman"/>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r>
      <w:r w:rsidRPr="00FE4B93">
        <w:rPr>
          <w:rStyle w:val="11"/>
          <w:rFonts w:ascii="Times New Roman" w:hAnsi="Times New Roman"/>
          <w:i/>
          <w:sz w:val="24"/>
          <w:szCs w:val="24"/>
        </w:rPr>
        <w:t>Методическое указание:</w:t>
      </w:r>
      <w:r w:rsidRPr="00FE4B93">
        <w:rPr>
          <w:rFonts w:ascii="Times New Roman" w:hAnsi="Times New Roman"/>
          <w:sz w:val="24"/>
          <w:szCs w:val="24"/>
        </w:rPr>
        <w:t xml:space="preserve"> при выполнении нападающих ударов из зон 2 и 3 цифры в квадратах меняют.</w:t>
      </w:r>
    </w:p>
    <w:p w:rsidR="002A6C3E" w:rsidRPr="00FE4B93" w:rsidRDefault="002A6C3E" w:rsidP="002A6C3E">
      <w:pPr>
        <w:pStyle w:val="40"/>
        <w:keepNext/>
        <w:keepLines/>
        <w:shd w:val="clear" w:color="auto" w:fill="auto"/>
        <w:spacing w:after="0" w:line="312" w:lineRule="auto"/>
        <w:ind w:firstLine="0"/>
        <w:jc w:val="center"/>
        <w:outlineLvl w:val="9"/>
        <w:rPr>
          <w:rFonts w:ascii="Times New Roman" w:hAnsi="Times New Roman"/>
          <w:b/>
          <w:sz w:val="24"/>
          <w:szCs w:val="24"/>
        </w:rPr>
      </w:pPr>
      <w:bookmarkStart w:id="8" w:name="bookmark28"/>
      <w:r w:rsidRPr="00FE4B93">
        <w:rPr>
          <w:rFonts w:ascii="Times New Roman" w:hAnsi="Times New Roman"/>
          <w:b/>
          <w:sz w:val="24"/>
          <w:szCs w:val="24"/>
        </w:rPr>
        <w:t>Игры с блокированием атакующих ударов</w:t>
      </w:r>
      <w:bookmarkEnd w:id="8"/>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Style w:val="11"/>
          <w:rFonts w:ascii="Times New Roman" w:hAnsi="Times New Roman"/>
          <w:sz w:val="24"/>
          <w:szCs w:val="24"/>
        </w:rPr>
        <w:tab/>
        <w:t>1. «Кто быстрее».</w:t>
      </w:r>
      <w:r w:rsidRPr="00FE4B93">
        <w:rPr>
          <w:rFonts w:ascii="Times New Roman" w:hAnsi="Times New Roman"/>
          <w:sz w:val="24"/>
          <w:szCs w:val="24"/>
        </w:rPr>
        <w:t xml:space="preserve"> Игроки двух команд располагаются в колонны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т.д. Выигрывает команда, закончившая эстафету первой.</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b/>
          <w:sz w:val="24"/>
          <w:szCs w:val="24"/>
        </w:rPr>
        <w:lastRenderedPageBreak/>
        <w:tab/>
        <w:t xml:space="preserve">2. </w:t>
      </w:r>
      <w:r w:rsidRPr="00FE4B93">
        <w:rPr>
          <w:rStyle w:val="11"/>
          <w:rFonts w:ascii="Times New Roman" w:hAnsi="Times New Roman"/>
          <w:sz w:val="24"/>
          <w:szCs w:val="24"/>
        </w:rPr>
        <w:t>«Дружная</w:t>
      </w:r>
      <w:r w:rsidRPr="00FE4B93">
        <w:rPr>
          <w:rStyle w:val="11"/>
          <w:rFonts w:ascii="Times New Roman" w:hAnsi="Times New Roman"/>
          <w:sz w:val="24"/>
          <w:szCs w:val="24"/>
        </w:rPr>
        <w:tab/>
        <w:t>команда».</w:t>
      </w:r>
      <w:r w:rsidRPr="00FE4B93">
        <w:rPr>
          <w:rFonts w:ascii="Times New Roman" w:hAnsi="Times New Roman"/>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на другой половине площадки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2A6C3E" w:rsidRPr="00E33539" w:rsidRDefault="002A6C3E" w:rsidP="002A6C3E">
      <w:pPr>
        <w:pStyle w:val="10"/>
        <w:shd w:val="clear" w:color="auto" w:fill="auto"/>
        <w:spacing w:after="0" w:line="336" w:lineRule="auto"/>
        <w:ind w:firstLine="0"/>
        <w:jc w:val="right"/>
        <w:rPr>
          <w:rFonts w:ascii="Times New Roman" w:hAnsi="Times New Roman" w:cs="Times New Roman"/>
          <w:b/>
          <w:sz w:val="24"/>
          <w:szCs w:val="24"/>
        </w:rPr>
      </w:pPr>
      <w:r w:rsidRPr="00E33539">
        <w:rPr>
          <w:rFonts w:ascii="Times New Roman" w:hAnsi="Times New Roman" w:cs="Times New Roman"/>
          <w:b/>
          <w:sz w:val="24"/>
          <w:szCs w:val="24"/>
        </w:rPr>
        <w:t>Приложение</w:t>
      </w:r>
      <w:r w:rsidR="00E33539" w:rsidRPr="00E33539">
        <w:rPr>
          <w:rFonts w:ascii="Times New Roman" w:hAnsi="Times New Roman" w:cs="Times New Roman"/>
          <w:b/>
          <w:sz w:val="24"/>
          <w:szCs w:val="24"/>
        </w:rPr>
        <w:t xml:space="preserve"> 4</w:t>
      </w:r>
      <w:r w:rsidRPr="00E33539">
        <w:rPr>
          <w:rFonts w:ascii="Times New Roman" w:hAnsi="Times New Roman" w:cs="Times New Roman"/>
          <w:b/>
          <w:sz w:val="24"/>
          <w:szCs w:val="24"/>
        </w:rPr>
        <w:t>.</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Style w:val="a8"/>
          <w:sz w:val="24"/>
          <w:szCs w:val="24"/>
        </w:rPr>
        <w:tab/>
      </w:r>
      <w:r w:rsidRPr="00FE4B93">
        <w:rPr>
          <w:rStyle w:val="a8"/>
          <w:rFonts w:ascii="Times New Roman" w:hAnsi="Times New Roman"/>
          <w:sz w:val="24"/>
          <w:szCs w:val="24"/>
        </w:rPr>
        <w:t>Место для игры:</w:t>
      </w:r>
      <w:r w:rsidRPr="00FE4B93">
        <w:rPr>
          <w:rFonts w:ascii="Times New Roman" w:hAnsi="Times New Roman"/>
          <w:sz w:val="24"/>
          <w:szCs w:val="24"/>
        </w:rPr>
        <w:t xml:space="preserve"> площадка для игры в волейбол представляет собой прямоугольник размером</w:t>
      </w:r>
      <w:r w:rsidRPr="00FE4B93">
        <w:rPr>
          <w:rStyle w:val="110"/>
          <w:rFonts w:ascii="Times New Roman" w:hAnsi="Times New Roman"/>
          <w:sz w:val="24"/>
          <w:szCs w:val="24"/>
        </w:rPr>
        <w:t xml:space="preserve"> 18×9 </w:t>
      </w:r>
      <w:r w:rsidRPr="00FE4B93">
        <w:rPr>
          <w:rFonts w:ascii="Times New Roman" w:hAnsi="Times New Roman"/>
          <w:sz w:val="24"/>
          <w:szCs w:val="24"/>
        </w:rPr>
        <w:t>м. Две боковые и две лицевые линии ограничивают игровую площадку. Средняя линия разделяет её на две равные половины</w:t>
      </w:r>
      <w:r w:rsidRPr="00FE4B93">
        <w:rPr>
          <w:rStyle w:val="110"/>
          <w:rFonts w:ascii="Times New Roman" w:hAnsi="Times New Roman"/>
          <w:sz w:val="24"/>
          <w:szCs w:val="24"/>
        </w:rPr>
        <w:t xml:space="preserve"> (9×9 </w:t>
      </w:r>
      <w:r w:rsidRPr="00FE4B93">
        <w:rPr>
          <w:rFonts w:ascii="Times New Roman" w:hAnsi="Times New Roman"/>
          <w:sz w:val="24"/>
          <w:szCs w:val="24"/>
        </w:rPr>
        <w:t xml:space="preserve">м). Каждая половина имеет одинаковую разметку. Ширина всех линий разметки </w:t>
      </w:r>
      <w:smartTag w:uri="urn:schemas-microsoft-com:office:smarttags" w:element="metricconverter">
        <w:smartTagPr>
          <w:attr w:name="ProductID" w:val="5 см"/>
        </w:smartTagPr>
        <w:r w:rsidRPr="00FE4B93">
          <w:rPr>
            <w:rFonts w:ascii="Times New Roman" w:hAnsi="Times New Roman"/>
            <w:sz w:val="24"/>
            <w:szCs w:val="24"/>
          </w:rPr>
          <w:t>5 см</w:t>
        </w:r>
      </w:smartTag>
      <w:r w:rsidRPr="00FE4B93">
        <w:rPr>
          <w:rFonts w:ascii="Times New Roman" w:hAnsi="Times New Roman"/>
          <w:sz w:val="24"/>
          <w:szCs w:val="24"/>
        </w:rPr>
        <w:t xml:space="preserve">, они входят в размеры площадки. На каждой половине площадки в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от средней линии нанесена линия нападения (её ширина входит в размеры передней зоны), продолженная за боковыми линиями дополнительными прерывистыми линиями – пятью короткими 15-сантиметровыми линиями шириной </w:t>
      </w:r>
      <w:smartTag w:uri="urn:schemas-microsoft-com:office:smarttags" w:element="metricconverter">
        <w:smartTagPr>
          <w:attr w:name="ProductID" w:val="5 см"/>
        </w:smartTagPr>
        <w:r w:rsidRPr="00FE4B93">
          <w:rPr>
            <w:rFonts w:ascii="Times New Roman" w:hAnsi="Times New Roman"/>
            <w:sz w:val="24"/>
            <w:szCs w:val="24"/>
          </w:rPr>
          <w:t>5 см</w:t>
        </w:r>
      </w:smartTag>
      <w:r w:rsidRPr="00FE4B93">
        <w:rPr>
          <w:rFonts w:ascii="Times New Roman" w:hAnsi="Times New Roman"/>
          <w:sz w:val="24"/>
          <w:szCs w:val="24"/>
        </w:rPr>
        <w:t xml:space="preserve">, нанесёнными через </w:t>
      </w:r>
      <w:smartTag w:uri="urn:schemas-microsoft-com:office:smarttags" w:element="metricconverter">
        <w:smartTagPr>
          <w:attr w:name="ProductID" w:val="20 см"/>
        </w:smartTagPr>
        <w:r w:rsidRPr="00FE4B93">
          <w:rPr>
            <w:rFonts w:ascii="Times New Roman" w:hAnsi="Times New Roman"/>
            <w:sz w:val="24"/>
            <w:szCs w:val="24"/>
          </w:rPr>
          <w:t>20 см</w:t>
        </w:r>
      </w:smartTag>
      <w:r w:rsidRPr="00FE4B93">
        <w:rPr>
          <w:rFonts w:ascii="Times New Roman" w:hAnsi="Times New Roman"/>
          <w:sz w:val="24"/>
          <w:szCs w:val="24"/>
        </w:rPr>
        <w:t>.</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 xml:space="preserve">Над средней линией устанавливается сетка шириной </w:t>
      </w:r>
      <w:smartTag w:uri="urn:schemas-microsoft-com:office:smarttags" w:element="metricconverter">
        <w:smartTagPr>
          <w:attr w:name="ProductID" w:val="1 м"/>
        </w:smartTagPr>
        <w:r w:rsidRPr="00FE4B93">
          <w:rPr>
            <w:rFonts w:ascii="Times New Roman" w:hAnsi="Times New Roman"/>
            <w:sz w:val="24"/>
            <w:szCs w:val="24"/>
          </w:rPr>
          <w:t>1 м</w:t>
        </w:r>
      </w:smartTag>
      <w:r w:rsidRPr="00FE4B93">
        <w:rPr>
          <w:rFonts w:ascii="Times New Roman" w:hAnsi="Times New Roman"/>
          <w:sz w:val="24"/>
          <w:szCs w:val="24"/>
        </w:rPr>
        <w:t xml:space="preserve"> и длиной </w:t>
      </w:r>
      <w:smartTag w:uri="urn:schemas-microsoft-com:office:smarttags" w:element="metricconverter">
        <w:smartTagPr>
          <w:attr w:name="ProductID" w:val="9,5 м"/>
        </w:smartTagPr>
        <w:r w:rsidRPr="00FE4B93">
          <w:rPr>
            <w:rFonts w:ascii="Times New Roman" w:hAnsi="Times New Roman"/>
            <w:sz w:val="24"/>
            <w:szCs w:val="24"/>
          </w:rPr>
          <w:t>9,5 м</w:t>
        </w:r>
      </w:smartTag>
      <w:r w:rsidRPr="00FE4B93">
        <w:rPr>
          <w:rFonts w:ascii="Times New Roman" w:hAnsi="Times New Roman"/>
          <w:sz w:val="24"/>
          <w:szCs w:val="24"/>
        </w:rPr>
        <w:t xml:space="preserve">. Верхний край сетки обшивается белой лентой шириной </w:t>
      </w:r>
      <w:smartTag w:uri="urn:schemas-microsoft-com:office:smarttags" w:element="metricconverter">
        <w:smartTagPr>
          <w:attr w:name="ProductID" w:val="5 см"/>
        </w:smartTagPr>
        <w:r w:rsidRPr="00FE4B93">
          <w:rPr>
            <w:rFonts w:ascii="Times New Roman" w:hAnsi="Times New Roman"/>
            <w:sz w:val="24"/>
            <w:szCs w:val="24"/>
          </w:rPr>
          <w:t>5 см</w:t>
        </w:r>
      </w:smartTag>
      <w:r w:rsidRPr="00FE4B93">
        <w:rPr>
          <w:rFonts w:ascii="Times New Roman" w:hAnsi="Times New Roman"/>
          <w:sz w:val="24"/>
          <w:szCs w:val="24"/>
        </w:rPr>
        <w:t>. Высота сетки для разных возрастных групп различна (табл. 2).</w:t>
      </w:r>
      <w:bookmarkStart w:id="9" w:name="bookmark3"/>
    </w:p>
    <w:p w:rsidR="002A6C3E" w:rsidRPr="00FE4B93" w:rsidRDefault="002A6C3E" w:rsidP="002A6C3E">
      <w:pPr>
        <w:pStyle w:val="20"/>
        <w:keepNext/>
        <w:keepLines/>
        <w:shd w:val="clear" w:color="auto" w:fill="auto"/>
        <w:spacing w:before="0" w:line="312" w:lineRule="auto"/>
        <w:rPr>
          <w:rFonts w:ascii="Times New Roman" w:hAnsi="Times New Roman"/>
          <w:b/>
          <w:sz w:val="24"/>
          <w:szCs w:val="24"/>
        </w:rPr>
      </w:pPr>
      <w:r w:rsidRPr="00FE4B93">
        <w:rPr>
          <w:rFonts w:ascii="Times New Roman" w:hAnsi="Times New Roman"/>
          <w:b/>
          <w:sz w:val="24"/>
          <w:szCs w:val="24"/>
        </w:rPr>
        <w:t xml:space="preserve">  Высота волейбольной сетки в зависимости от возраста и пола игроков</w:t>
      </w:r>
      <w:bookmarkEnd w:id="9"/>
    </w:p>
    <w:tbl>
      <w:tblPr>
        <w:tblW w:w="0" w:type="auto"/>
        <w:jc w:val="center"/>
        <w:tblLayout w:type="fixed"/>
        <w:tblCellMar>
          <w:left w:w="10" w:type="dxa"/>
          <w:right w:w="10" w:type="dxa"/>
        </w:tblCellMar>
        <w:tblLook w:val="00A0" w:firstRow="1" w:lastRow="0" w:firstColumn="1" w:lastColumn="0" w:noHBand="0" w:noVBand="0"/>
      </w:tblPr>
      <w:tblGrid>
        <w:gridCol w:w="1296"/>
        <w:gridCol w:w="1262"/>
        <w:gridCol w:w="1286"/>
        <w:gridCol w:w="1258"/>
        <w:gridCol w:w="1306"/>
      </w:tblGrid>
      <w:tr w:rsidR="002A6C3E" w:rsidRPr="00FE4B93" w:rsidTr="002A6C3E">
        <w:trPr>
          <w:trHeight w:val="360"/>
          <w:jc w:val="center"/>
        </w:trPr>
        <w:tc>
          <w:tcPr>
            <w:tcW w:w="1296" w:type="dxa"/>
            <w:vMerge w:val="restart"/>
            <w:tcBorders>
              <w:top w:val="single" w:sz="4" w:space="0" w:color="auto"/>
              <w:left w:val="single" w:sz="4" w:space="0" w:color="auto"/>
              <w:right w:val="single" w:sz="4" w:space="0" w:color="auto"/>
            </w:tcBorders>
            <w:shd w:val="clear" w:color="auto" w:fill="FFFFFF"/>
          </w:tcPr>
          <w:p w:rsidR="002A6C3E" w:rsidRPr="00FE4B93" w:rsidRDefault="002A6C3E" w:rsidP="002A6C3E">
            <w:pPr>
              <w:pStyle w:val="90"/>
              <w:framePr w:wrap="notBeside" w:vAnchor="text" w:hAnchor="text" w:xAlign="center" w:y="1"/>
              <w:shd w:val="clear" w:color="auto" w:fill="auto"/>
              <w:spacing w:line="240" w:lineRule="auto"/>
              <w:rPr>
                <w:rFonts w:ascii="Times New Roman" w:hAnsi="Times New Roman"/>
                <w:b/>
                <w:sz w:val="24"/>
                <w:szCs w:val="24"/>
              </w:rPr>
            </w:pPr>
            <w:r w:rsidRPr="00FE4B93">
              <w:rPr>
                <w:rFonts w:ascii="Times New Roman" w:hAnsi="Times New Roman"/>
                <w:b/>
                <w:sz w:val="24"/>
                <w:szCs w:val="24"/>
              </w:rPr>
              <w:t>Группы</w:t>
            </w:r>
          </w:p>
        </w:tc>
        <w:tc>
          <w:tcPr>
            <w:tcW w:w="5112" w:type="dxa"/>
            <w:gridSpan w:val="4"/>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90"/>
              <w:framePr w:wrap="notBeside" w:vAnchor="text" w:hAnchor="text" w:xAlign="center" w:y="1"/>
              <w:shd w:val="clear" w:color="auto" w:fill="auto"/>
              <w:spacing w:line="240" w:lineRule="auto"/>
              <w:rPr>
                <w:rFonts w:ascii="Times New Roman" w:hAnsi="Times New Roman"/>
                <w:b/>
                <w:sz w:val="24"/>
                <w:szCs w:val="24"/>
              </w:rPr>
            </w:pPr>
            <w:r w:rsidRPr="00FE4B93">
              <w:rPr>
                <w:rFonts w:ascii="Times New Roman" w:hAnsi="Times New Roman"/>
                <w:b/>
                <w:sz w:val="24"/>
                <w:szCs w:val="24"/>
              </w:rPr>
              <w:t>Высота сетки, см</w:t>
            </w:r>
          </w:p>
        </w:tc>
      </w:tr>
      <w:tr w:rsidR="002A6C3E" w:rsidRPr="00FE4B93" w:rsidTr="002A6C3E">
        <w:trPr>
          <w:trHeight w:val="576"/>
          <w:jc w:val="center"/>
        </w:trPr>
        <w:tc>
          <w:tcPr>
            <w:tcW w:w="1296" w:type="dxa"/>
            <w:vMerge/>
            <w:tcBorders>
              <w:left w:val="single" w:sz="4" w:space="0" w:color="auto"/>
              <w:bottom w:val="single" w:sz="4" w:space="0" w:color="auto"/>
              <w:right w:val="single" w:sz="4" w:space="0" w:color="auto"/>
            </w:tcBorders>
            <w:shd w:val="clear" w:color="auto" w:fill="FFFFFF"/>
          </w:tcPr>
          <w:p w:rsidR="002A6C3E" w:rsidRPr="00FE4B93" w:rsidRDefault="002A6C3E" w:rsidP="002A6C3E">
            <w:pPr>
              <w:framePr w:wrap="notBeside" w:vAnchor="text" w:hAnchor="text" w:xAlign="center" w:y="1"/>
              <w:rPr>
                <w:rFonts w:ascii="Times New Roman" w:hAnsi="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9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11–12 лет</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9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13–14 лет</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9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15–16 лет</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9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17 лет и старше</w:t>
            </w:r>
          </w:p>
        </w:tc>
      </w:tr>
      <w:tr w:rsidR="002A6C3E" w:rsidRPr="00FE4B93" w:rsidTr="002A6C3E">
        <w:trPr>
          <w:trHeight w:val="605"/>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Мальчики, юноши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220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230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240</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243</w:t>
            </w:r>
          </w:p>
        </w:tc>
      </w:tr>
      <w:tr w:rsidR="002A6C3E" w:rsidRPr="00FE4B93" w:rsidTr="002A6C3E">
        <w:trPr>
          <w:trHeight w:val="619"/>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Девочки, девушки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210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220</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2A6C3E" w:rsidRPr="00FE4B93" w:rsidRDefault="002A6C3E" w:rsidP="002A6C3E">
            <w:pPr>
              <w:pStyle w:val="80"/>
              <w:framePr w:wrap="notBeside" w:vAnchor="text" w:hAnchor="text" w:xAlign="center" w:y="1"/>
              <w:shd w:val="clear" w:color="auto" w:fill="auto"/>
              <w:spacing w:line="240" w:lineRule="auto"/>
              <w:rPr>
                <w:rFonts w:ascii="Times New Roman" w:hAnsi="Times New Roman"/>
                <w:sz w:val="24"/>
                <w:szCs w:val="24"/>
              </w:rPr>
            </w:pPr>
            <w:r w:rsidRPr="00FE4B93">
              <w:rPr>
                <w:rFonts w:ascii="Times New Roman" w:hAnsi="Times New Roman"/>
                <w:sz w:val="24"/>
                <w:szCs w:val="24"/>
              </w:rPr>
              <w:t>224</w:t>
            </w:r>
          </w:p>
        </w:tc>
      </w:tr>
    </w:tbl>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На расстоянии 0,5–1 м от боковых линий на продолжении средней линии устанавливаются стойки, на которые натягивается сетка.</w:t>
      </w:r>
    </w:p>
    <w:p w:rsidR="002A6C3E" w:rsidRPr="00FE4B93" w:rsidRDefault="002A6C3E" w:rsidP="002A6C3E">
      <w:pPr>
        <w:pStyle w:val="10"/>
        <w:shd w:val="clear" w:color="auto" w:fill="auto"/>
        <w:spacing w:after="0" w:line="300" w:lineRule="auto"/>
        <w:ind w:firstLine="0"/>
        <w:jc w:val="both"/>
        <w:rPr>
          <w:rFonts w:ascii="Times New Roman" w:hAnsi="Times New Roman"/>
          <w:sz w:val="24"/>
          <w:szCs w:val="24"/>
        </w:rPr>
      </w:pPr>
      <w:r w:rsidRPr="00FE4B93">
        <w:rPr>
          <w:rStyle w:val="a8"/>
          <w:rFonts w:ascii="Times New Roman" w:hAnsi="Times New Roman"/>
          <w:sz w:val="24"/>
          <w:szCs w:val="24"/>
        </w:rPr>
        <w:tab/>
        <w:t>Мяч</w:t>
      </w:r>
      <w:r w:rsidRPr="00FE4B93">
        <w:rPr>
          <w:rFonts w:ascii="Times New Roman" w:hAnsi="Times New Roman"/>
          <w:sz w:val="24"/>
          <w:szCs w:val="24"/>
        </w:rPr>
        <w:t xml:space="preserve"> имеет наружную оболочку из мягкой кожи (рис. 1). Окружность мяча 65–67 см, вес 260–280 г. Его цвет должен быть однотонным и светлым или комбинированным. Оптимальна комбинированная бело-жёлто-синяя расцветка.</w:t>
      </w:r>
    </w:p>
    <w:p w:rsidR="002A6C3E" w:rsidRPr="00FE4B93" w:rsidRDefault="002A6C3E" w:rsidP="002A6C3E">
      <w:pPr>
        <w:pStyle w:val="10"/>
        <w:shd w:val="clear" w:color="auto" w:fill="auto"/>
        <w:spacing w:after="0" w:line="300" w:lineRule="auto"/>
        <w:ind w:firstLine="0"/>
        <w:jc w:val="both"/>
        <w:rPr>
          <w:rFonts w:ascii="Times New Roman" w:hAnsi="Times New Roman"/>
          <w:sz w:val="24"/>
          <w:szCs w:val="24"/>
        </w:rPr>
      </w:pPr>
      <w:r w:rsidRPr="00FE4B93">
        <w:rPr>
          <w:rFonts w:ascii="Times New Roman" w:hAnsi="Times New Roman"/>
          <w:noProof/>
          <w:sz w:val="24"/>
          <w:szCs w:val="24"/>
          <w:lang w:eastAsia="ru-RU"/>
        </w:rPr>
        <w:lastRenderedPageBreak/>
        <w:drawing>
          <wp:inline distT="0" distB="0" distL="0" distR="0">
            <wp:extent cx="866775" cy="885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r w:rsidRPr="00FE4B93">
        <w:rPr>
          <w:rFonts w:ascii="Times New Roman" w:hAnsi="Times New Roman"/>
          <w:noProof/>
          <w:sz w:val="24"/>
          <w:szCs w:val="24"/>
        </w:rPr>
        <w:tab/>
        <w:t xml:space="preserve"> </w:t>
      </w:r>
      <w:r w:rsidRPr="00FE4B93">
        <w:rPr>
          <w:rFonts w:ascii="Times New Roman" w:hAnsi="Times New Roman"/>
          <w:sz w:val="24"/>
          <w:szCs w:val="24"/>
        </w:rPr>
        <w:t>Рис. 1</w:t>
      </w:r>
    </w:p>
    <w:p w:rsidR="002A6C3E" w:rsidRPr="00FE4B93" w:rsidRDefault="002A6C3E" w:rsidP="002A6C3E">
      <w:pPr>
        <w:pStyle w:val="10"/>
        <w:shd w:val="clear" w:color="auto" w:fill="auto"/>
        <w:spacing w:after="0" w:line="300" w:lineRule="auto"/>
        <w:ind w:firstLine="0"/>
        <w:jc w:val="both"/>
        <w:rPr>
          <w:rFonts w:ascii="Times New Roman" w:hAnsi="Times New Roman"/>
          <w:b/>
          <w:sz w:val="24"/>
          <w:szCs w:val="24"/>
          <w:lang w:eastAsia="ar-SA"/>
        </w:rPr>
      </w:pPr>
      <w:r w:rsidRPr="00FE4B93">
        <w:rPr>
          <w:rStyle w:val="a8"/>
          <w:rFonts w:ascii="Times New Roman" w:hAnsi="Times New Roman"/>
          <w:sz w:val="24"/>
          <w:szCs w:val="24"/>
        </w:rPr>
        <w:tab/>
        <w:t xml:space="preserve">Основные правила игры: </w:t>
      </w:r>
      <w:r w:rsidRPr="00FE4B93">
        <w:rPr>
          <w:rStyle w:val="a7"/>
          <w:rFonts w:ascii="Times New Roman" w:hAnsi="Times New Roman"/>
          <w:sz w:val="24"/>
          <w:szCs w:val="24"/>
        </w:rPr>
        <w:t>перед началом игры</w:t>
      </w:r>
      <w:r w:rsidRPr="00FE4B93">
        <w:rPr>
          <w:rFonts w:ascii="Times New Roman" w:hAnsi="Times New Roman"/>
          <w:sz w:val="24"/>
          <w:szCs w:val="24"/>
        </w:rPr>
        <w:t xml:space="preserve">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какую сторону упадёт монета (орёл или решка). Команде капитана, ответившего правильно, предоставляется право выбрать сторону площадки или право первыми подавать мяч. Проигравший принимает оставшуюся альтернативу.</w:t>
      </w:r>
    </w:p>
    <w:p w:rsidR="002A6C3E" w:rsidRPr="00FE4B93" w:rsidRDefault="002A6C3E" w:rsidP="002A6C3E">
      <w:pPr>
        <w:pStyle w:val="10"/>
        <w:shd w:val="clear" w:color="auto" w:fill="auto"/>
        <w:spacing w:after="0" w:line="300" w:lineRule="auto"/>
        <w:ind w:firstLine="0"/>
        <w:jc w:val="both"/>
        <w:rPr>
          <w:rFonts w:ascii="Times New Roman" w:hAnsi="Times New Roman"/>
          <w:sz w:val="24"/>
          <w:szCs w:val="24"/>
        </w:rPr>
      </w:pPr>
      <w:r w:rsidRPr="00FE4B93">
        <w:rPr>
          <w:rStyle w:val="a7"/>
          <w:rFonts w:ascii="Times New Roman" w:hAnsi="Times New Roman"/>
          <w:sz w:val="24"/>
          <w:szCs w:val="24"/>
        </w:rPr>
        <w:tab/>
        <w:t>Начальная расстановка игроков на площадке:</w:t>
      </w:r>
      <w:r w:rsidRPr="00FE4B93">
        <w:rPr>
          <w:rFonts w:ascii="Times New Roman" w:hAnsi="Times New Roman"/>
          <w:sz w:val="24"/>
          <w:szCs w:val="24"/>
        </w:rPr>
        <w:t xml:space="preserve"> в игре участвуют шесть игроков от каждой команды. Игроки на площадке располагаются следующим образом (рис. 2): три игрока передней линии занимают позиции 4 (передний </w:t>
      </w:r>
      <w:r w:rsidRPr="00FE4B93">
        <w:rPr>
          <w:rFonts w:ascii="Times New Roman" w:hAnsi="Times New Roman"/>
          <w:sz w:val="24"/>
          <w:szCs w:val="24"/>
        </w:rPr>
        <w:br/>
        <w:t>левый игрок), 3 (передний центральный игрок), 2 (передний правый игрок), другие три игрока (игроки задней линии) занимают позиции 5 (задний левый игрок), 6 (задний центральный игрок), 1 (задний правый игрок). В момент подачи каждый игрок задней линии должен быть расположен дальше от сетки, чем соответствующий игрок передней линии.</w:t>
      </w:r>
    </w:p>
    <w:p w:rsidR="002A6C3E" w:rsidRPr="00FE4B93" w:rsidRDefault="002A6C3E" w:rsidP="002A6C3E">
      <w:pPr>
        <w:spacing w:line="312" w:lineRule="auto"/>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3952875" cy="1733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extLst>
                        <a:ext uri="{28A0092B-C50C-407E-A947-70E740481C1C}">
                          <a14:useLocalDpi xmlns:a14="http://schemas.microsoft.com/office/drawing/2010/main" val="0"/>
                        </a:ext>
                      </a:extLst>
                    </a:blip>
                    <a:srcRect l="992" t="1628"/>
                    <a:stretch>
                      <a:fillRect/>
                    </a:stretch>
                  </pic:blipFill>
                  <pic:spPr bwMode="auto">
                    <a:xfrm>
                      <a:off x="0" y="0"/>
                      <a:ext cx="3952875" cy="1733550"/>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i/>
          <w:sz w:val="24"/>
          <w:szCs w:val="24"/>
        </w:rPr>
        <w:t>Рис. 2</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Начало игры:</w:t>
      </w:r>
      <w:r w:rsidRPr="00FE4B93">
        <w:rPr>
          <w:rFonts w:ascii="Times New Roman" w:hAnsi="Times New Roman"/>
          <w:sz w:val="24"/>
          <w:szCs w:val="24"/>
        </w:rPr>
        <w:t xml:space="preserve"> игра начинается</w:t>
      </w:r>
      <w:r w:rsidRPr="00FE4B93">
        <w:rPr>
          <w:rStyle w:val="a7"/>
          <w:rFonts w:ascii="Times New Roman" w:hAnsi="Times New Roman"/>
          <w:sz w:val="24"/>
          <w:szCs w:val="24"/>
        </w:rPr>
        <w:t xml:space="preserve"> по свистку судьи</w:t>
      </w:r>
      <w:r w:rsidRPr="00FE4B93">
        <w:rPr>
          <w:rFonts w:ascii="Times New Roman" w:hAnsi="Times New Roman"/>
          <w:sz w:val="24"/>
          <w:szCs w:val="24"/>
        </w:rPr>
        <w:t xml:space="preserve"> с подачи, которую выполняет задний правый волейболист, находящийся в зоне подачи. Игрок подаёт мяч, ударяя кистью руки так, чтобы он перелетел через сетку на сторону соперника. Подача может производиться снизу или сверху открытой ладонью. На подачу мяча отводится 8 с после сигнала судьи. Подача может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совершит ошибку. Команда, выигравшая розыгрыш, получает очко.</w:t>
      </w:r>
    </w:p>
    <w:p w:rsidR="002A6C3E" w:rsidRPr="00FE4B93" w:rsidRDefault="002A6C3E" w:rsidP="002A6C3E">
      <w:pPr>
        <w:spacing w:line="312" w:lineRule="auto"/>
        <w:jc w:val="both"/>
        <w:rPr>
          <w:rFonts w:ascii="Times New Roman" w:hAnsi="Times New Roman"/>
          <w:sz w:val="24"/>
          <w:szCs w:val="24"/>
        </w:rPr>
      </w:pPr>
      <w:r w:rsidRPr="00FE4B93">
        <w:rPr>
          <w:rFonts w:ascii="Times New Roman" w:hAnsi="Times New Roman"/>
          <w:noProof/>
          <w:sz w:val="24"/>
          <w:szCs w:val="24"/>
          <w:lang w:eastAsia="ru-RU"/>
        </w:rPr>
        <w:lastRenderedPageBreak/>
        <w:drawing>
          <wp:inline distT="0" distB="0" distL="0" distR="0">
            <wp:extent cx="2343150" cy="2143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143125"/>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i/>
          <w:sz w:val="24"/>
          <w:szCs w:val="24"/>
        </w:rPr>
        <w:t>Рис. 3</w:t>
      </w:r>
    </w:p>
    <w:p w:rsidR="002A6C3E" w:rsidRPr="00FE4B93" w:rsidRDefault="002A6C3E" w:rsidP="002A6C3E">
      <w:pPr>
        <w:spacing w:line="312" w:lineRule="auto"/>
        <w:jc w:val="both"/>
        <w:rPr>
          <w:rFonts w:ascii="Times New Roman" w:hAnsi="Times New Roman"/>
          <w:sz w:val="24"/>
          <w:szCs w:val="24"/>
        </w:rPr>
      </w:pPr>
      <w:r w:rsidRPr="00FE4B93">
        <w:rPr>
          <w:rFonts w:ascii="Times New Roman" w:hAnsi="Times New Roman"/>
          <w:sz w:val="24"/>
          <w:szCs w:val="24"/>
        </w:rPr>
        <w:tab/>
        <w:t xml:space="preserve">При получении права на подачу игроки перемещаются из зоны в зону (на одну позицию) по часовой стрелке: игрок позиции 2 переходит на позицию 1 для подачи, игрок позиции 1 переходит на позицию 6 и т.д. (рис. 3). </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Продолжительность игры:</w:t>
      </w:r>
      <w:r w:rsidRPr="00FE4B93">
        <w:rPr>
          <w:rFonts w:ascii="Times New Roman" w:hAnsi="Times New Roman"/>
          <w:sz w:val="24"/>
          <w:szCs w:val="24"/>
        </w:rPr>
        <w:t xml:space="preserve">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продолжается, пока одна из команд не получит преимущество в 2 очка (26:24, 27:25 и т.п.). Время партий не ограничено. За каждый выигранный мяч команда получает 1 очко.</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По окончании каждой партии команды меняются сторонами площадки и правом первой подачи. Перерывы между партиями продолжаются 3 мин.</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При ничейном счёте в партиях (1:1 для игры, состоящей из 3 партий, или 2:2 для игры, состоящей из 5 партий) играется решающая третья (пятая) партия до 15 очков с минимальным преимуществом в 2 очка. После набора одной из команд 8 очков команды меняются сторонами площадки, сохраняя прежнюю расстановку игроков.</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Если играется решающая партия, то должна быть проведена новая жеребьёвка.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Либеро –</w:t>
      </w:r>
      <w:r w:rsidRPr="00FE4B93">
        <w:rPr>
          <w:rFonts w:ascii="Times New Roman" w:hAnsi="Times New Roman"/>
          <w:sz w:val="24"/>
          <w:szCs w:val="24"/>
        </w:rPr>
        <w:t xml:space="preserve"> это игрок оборонительного плана, который может находиться в любой точке задней зоны. Это очень ловкий игрок с хорошей реакцией. Он имеет форму, по цвету отличающуюся от формы других игроков команды. Основная его функция в игре – защитные действия: приём подачи, приём мяча от нападающего удара, страховка. Ему не разрешается выполнять атакующий удар из любой точки площадки, если на момент удара мяч полностью находится выше верхнего края сетки.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Либеро не имеет права на подачу, блокирование и осуществление попытки блокирования.</w:t>
      </w:r>
    </w:p>
    <w:p w:rsidR="002A6C3E" w:rsidRPr="00FE4B93" w:rsidRDefault="002A6C3E" w:rsidP="002A6C3E">
      <w:pPr>
        <w:pStyle w:val="10"/>
        <w:shd w:val="clear" w:color="auto" w:fill="auto"/>
        <w:spacing w:after="0" w:line="312" w:lineRule="auto"/>
        <w:ind w:firstLine="0"/>
        <w:jc w:val="both"/>
        <w:rPr>
          <w:rFonts w:ascii="Times New Roman" w:hAnsi="Times New Roman"/>
          <w:i/>
          <w:sz w:val="24"/>
          <w:szCs w:val="24"/>
        </w:rPr>
      </w:pPr>
      <w:r w:rsidRPr="00FE4B93">
        <w:rPr>
          <w:rFonts w:ascii="Times New Roman" w:hAnsi="Times New Roman"/>
          <w:sz w:val="24"/>
          <w:szCs w:val="24"/>
        </w:rPr>
        <w:tab/>
      </w:r>
      <w:r w:rsidRPr="00FE4B93">
        <w:rPr>
          <w:rFonts w:ascii="Times New Roman" w:hAnsi="Times New Roman"/>
          <w:i/>
          <w:sz w:val="24"/>
          <w:szCs w:val="24"/>
        </w:rPr>
        <w:t>Ошибки, влекущие проигрыш очка:</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мяч переправляется на сторону соперника более чем тремя касаниями;</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волейболист дважды подряд касается мяча (двойное касание);</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игрок касается сетки при игровом действии с мячом;</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волейболист проникает на площадку соперника;</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lastRenderedPageBreak/>
        <w:t>игрок задней линии выполняет атакующий удар (т.е. удар, в результате которого мяч переправляется на сторону соперника) из передней линии, если при этом мяч находится выше уровня сетки;</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производится касание мяча, приводящее к его «задержке» (т.е. бросок мяча);</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игрок блокирует подачу мяча соперника, касается мяча в пространстве соперника, касается мяча до или во время атакующего удара соперника;</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мяч уходит за пределы площадки;</w:t>
      </w:r>
    </w:p>
    <w:p w:rsidR="002A6C3E" w:rsidRPr="00FE4B93" w:rsidRDefault="002A6C3E" w:rsidP="002A6C3E">
      <w:pPr>
        <w:pStyle w:val="10"/>
        <w:numPr>
          <w:ilvl w:val="0"/>
          <w:numId w:val="14"/>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мяч касается площадки команды.</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b/>
          <w:sz w:val="24"/>
          <w:szCs w:val="24"/>
        </w:rPr>
        <w:t>Занятие по волейболу</w:t>
      </w:r>
      <w:r w:rsidRPr="00FE4B93">
        <w:rPr>
          <w:rFonts w:ascii="Times New Roman" w:hAnsi="Times New Roman"/>
          <w:sz w:val="24"/>
          <w:szCs w:val="24"/>
        </w:rPr>
        <w:t xml:space="preserve"> состоит из трёх взаимосвязанных и в то же время относительно самостоятельных частей: а) подготовительной (разминка); б) основной; в) заключительной.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8"/>
          <w:rFonts w:ascii="Times New Roman" w:hAnsi="Times New Roman"/>
          <w:sz w:val="24"/>
          <w:szCs w:val="24"/>
        </w:rPr>
        <w:tab/>
      </w:r>
      <w:r w:rsidRPr="00FE4B93">
        <w:rPr>
          <w:rStyle w:val="a8"/>
          <w:rFonts w:ascii="Times New Roman" w:hAnsi="Times New Roman"/>
          <w:i/>
          <w:sz w:val="24"/>
          <w:szCs w:val="24"/>
        </w:rPr>
        <w:t>Подготовительная часть (разминка)</w:t>
      </w:r>
      <w:r w:rsidRPr="00FE4B93">
        <w:rPr>
          <w:rFonts w:ascii="Times New Roman" w:hAnsi="Times New Roman"/>
          <w:sz w:val="24"/>
          <w:szCs w:val="24"/>
        </w:rPr>
        <w:t xml:space="preserve">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Примерное содержание подготовительной части занятия:</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1. Ходьба в колонне по одному:</w:t>
      </w:r>
    </w:p>
    <w:p w:rsidR="002A6C3E" w:rsidRPr="00FE4B93" w:rsidRDefault="002A6C3E" w:rsidP="002A6C3E">
      <w:pPr>
        <w:pStyle w:val="10"/>
        <w:numPr>
          <w:ilvl w:val="0"/>
          <w:numId w:val="15"/>
        </w:numPr>
        <w:shd w:val="clear" w:color="auto" w:fill="auto"/>
        <w:tabs>
          <w:tab w:val="left" w:pos="1064"/>
        </w:tabs>
        <w:spacing w:after="0" w:line="336" w:lineRule="auto"/>
        <w:jc w:val="both"/>
        <w:rPr>
          <w:rFonts w:ascii="Times New Roman" w:hAnsi="Times New Roman"/>
          <w:sz w:val="24"/>
          <w:szCs w:val="24"/>
        </w:rPr>
      </w:pPr>
      <w:r w:rsidRPr="00FE4B93">
        <w:rPr>
          <w:rFonts w:ascii="Times New Roman" w:hAnsi="Times New Roman"/>
          <w:sz w:val="24"/>
          <w:szCs w:val="24"/>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rsidR="002A6C3E" w:rsidRPr="00FE4B93" w:rsidRDefault="002A6C3E" w:rsidP="002A6C3E">
      <w:pPr>
        <w:pStyle w:val="10"/>
        <w:numPr>
          <w:ilvl w:val="0"/>
          <w:numId w:val="15"/>
        </w:numPr>
        <w:shd w:val="clear" w:color="auto" w:fill="auto"/>
        <w:tabs>
          <w:tab w:val="left" w:pos="1051"/>
        </w:tabs>
        <w:spacing w:after="0" w:line="336" w:lineRule="auto"/>
        <w:jc w:val="both"/>
        <w:rPr>
          <w:rFonts w:ascii="Times New Roman" w:hAnsi="Times New Roman"/>
          <w:sz w:val="24"/>
          <w:szCs w:val="24"/>
        </w:rPr>
      </w:pPr>
      <w:r w:rsidRPr="00FE4B93">
        <w:rPr>
          <w:rFonts w:ascii="Times New Roman" w:hAnsi="Times New Roman"/>
          <w:sz w:val="24"/>
          <w:szCs w:val="24"/>
        </w:rPr>
        <w:t>на носках; на внешней и внутренней стороне стоп;</w:t>
      </w:r>
    </w:p>
    <w:p w:rsidR="002A6C3E" w:rsidRPr="00FE4B93" w:rsidRDefault="002A6C3E" w:rsidP="002A6C3E">
      <w:pPr>
        <w:pStyle w:val="10"/>
        <w:numPr>
          <w:ilvl w:val="0"/>
          <w:numId w:val="15"/>
        </w:numPr>
        <w:shd w:val="clear" w:color="auto" w:fill="auto"/>
        <w:tabs>
          <w:tab w:val="left" w:pos="1051"/>
        </w:tabs>
        <w:spacing w:after="0" w:line="336" w:lineRule="auto"/>
        <w:jc w:val="both"/>
        <w:rPr>
          <w:rFonts w:ascii="Times New Roman" w:hAnsi="Times New Roman"/>
          <w:sz w:val="24"/>
          <w:szCs w:val="24"/>
        </w:rPr>
      </w:pPr>
      <w:r w:rsidRPr="00FE4B93">
        <w:rPr>
          <w:rFonts w:ascii="Times New Roman" w:hAnsi="Times New Roman"/>
          <w:sz w:val="24"/>
          <w:szCs w:val="24"/>
        </w:rPr>
        <w:t xml:space="preserve">в </w:t>
      </w:r>
      <w:proofErr w:type="spellStart"/>
      <w:r w:rsidRPr="00FE4B93">
        <w:rPr>
          <w:rFonts w:ascii="Times New Roman" w:hAnsi="Times New Roman"/>
          <w:sz w:val="24"/>
          <w:szCs w:val="24"/>
        </w:rPr>
        <w:t>полуприседе</w:t>
      </w:r>
      <w:proofErr w:type="spellEnd"/>
      <w:r w:rsidRPr="00FE4B93">
        <w:rPr>
          <w:rFonts w:ascii="Times New Roman" w:hAnsi="Times New Roman"/>
          <w:sz w:val="24"/>
          <w:szCs w:val="24"/>
        </w:rPr>
        <w:t>, в приседе.</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2. Медленный бег в колонне по одному (1,5–2 мин): лицом вперёд; приставными шагами левым и правым боком вперёд; спиной вперёд; «змейкой».</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3. Ходьба в сочетании с выполнением упражнений на восстановление дыхания.</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4. Общеразвивающие и специальные подготовительные упражнения.</w:t>
      </w:r>
    </w:p>
    <w:p w:rsidR="002A6C3E" w:rsidRPr="00FE4B93" w:rsidRDefault="002A6C3E" w:rsidP="002A6C3E">
      <w:pPr>
        <w:pStyle w:val="10"/>
        <w:shd w:val="clear" w:color="auto" w:fill="auto"/>
        <w:tabs>
          <w:tab w:val="left" w:pos="720"/>
          <w:tab w:val="left" w:pos="1102"/>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5. Прыжковые упражнения: прыжки вверх со взмахом рук; прыжки вверх из упора присев; прыжки на одной ноге и на обеих ногах от одной лицевой линии волейбольной площадки до другой лицом вперёд, боком и спиной вперёд; с поворотом на 180°.</w:t>
      </w:r>
    </w:p>
    <w:p w:rsidR="002A6C3E" w:rsidRPr="00FE4B93" w:rsidRDefault="002A6C3E" w:rsidP="002A6C3E">
      <w:pPr>
        <w:pStyle w:val="112"/>
        <w:shd w:val="clear" w:color="auto" w:fill="auto"/>
        <w:spacing w:before="0" w:after="0" w:line="336" w:lineRule="auto"/>
        <w:ind w:firstLine="0"/>
        <w:rPr>
          <w:rFonts w:ascii="Times New Roman" w:hAnsi="Times New Roman"/>
          <w:sz w:val="24"/>
          <w:szCs w:val="24"/>
        </w:rPr>
      </w:pPr>
      <w:r w:rsidRPr="00FE4B93">
        <w:rPr>
          <w:rStyle w:val="113"/>
          <w:rFonts w:ascii="Times New Roman" w:hAnsi="Times New Roman"/>
          <w:sz w:val="24"/>
          <w:szCs w:val="24"/>
        </w:rPr>
        <w:tab/>
      </w:r>
      <w:r w:rsidRPr="00FE4B93">
        <w:rPr>
          <w:rStyle w:val="113"/>
          <w:rFonts w:ascii="Times New Roman" w:hAnsi="Times New Roman"/>
          <w:i/>
          <w:sz w:val="24"/>
          <w:szCs w:val="24"/>
        </w:rPr>
        <w:t>Методическое указание:</w:t>
      </w:r>
      <w:r w:rsidRPr="00FE4B93">
        <w:rPr>
          <w:rFonts w:ascii="Times New Roman" w:hAnsi="Times New Roman"/>
          <w:sz w:val="24"/>
          <w:szCs w:val="24"/>
        </w:rPr>
        <w:t xml:space="preserve"> координационная структура некоторых упражнений, выполняемых в подготовительной части, должна быть сходной с двигательными действиями, включёнными в основную часть занятия.</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Style w:val="a8"/>
          <w:rFonts w:ascii="Times New Roman" w:hAnsi="Times New Roman"/>
          <w:sz w:val="24"/>
          <w:szCs w:val="24"/>
        </w:rPr>
        <w:tab/>
      </w:r>
      <w:r w:rsidRPr="00FE4B93">
        <w:rPr>
          <w:rStyle w:val="a8"/>
          <w:rFonts w:ascii="Times New Roman" w:hAnsi="Times New Roman"/>
          <w:i/>
          <w:sz w:val="24"/>
          <w:szCs w:val="24"/>
        </w:rPr>
        <w:t>В основной части</w:t>
      </w:r>
      <w:r w:rsidRPr="00FE4B93">
        <w:rPr>
          <w:rFonts w:ascii="Times New Roman" w:hAnsi="Times New Roman"/>
          <w:sz w:val="24"/>
          <w:szCs w:val="24"/>
        </w:rPr>
        <w:t xml:space="preserve"> решаются следующие задачи:</w:t>
      </w:r>
    </w:p>
    <w:p w:rsidR="002A6C3E" w:rsidRPr="00FE4B93" w:rsidRDefault="002A6C3E" w:rsidP="002A6C3E">
      <w:pPr>
        <w:pStyle w:val="10"/>
        <w:numPr>
          <w:ilvl w:val="0"/>
          <w:numId w:val="16"/>
        </w:numPr>
        <w:shd w:val="clear" w:color="auto" w:fill="auto"/>
        <w:tabs>
          <w:tab w:val="left" w:pos="1035"/>
        </w:tabs>
        <w:spacing w:after="0" w:line="336" w:lineRule="auto"/>
        <w:jc w:val="both"/>
        <w:rPr>
          <w:rFonts w:ascii="Times New Roman" w:hAnsi="Times New Roman"/>
          <w:sz w:val="24"/>
          <w:szCs w:val="24"/>
        </w:rPr>
      </w:pPr>
      <w:r w:rsidRPr="00FE4B93">
        <w:rPr>
          <w:rFonts w:ascii="Times New Roman" w:hAnsi="Times New Roman"/>
          <w:sz w:val="24"/>
          <w:szCs w:val="24"/>
        </w:rPr>
        <w:t>обучение технике и тактике игры, их закрепление и совершенствование;</w:t>
      </w:r>
    </w:p>
    <w:p w:rsidR="002A6C3E" w:rsidRPr="00FE4B93" w:rsidRDefault="002A6C3E" w:rsidP="002A6C3E">
      <w:pPr>
        <w:pStyle w:val="10"/>
        <w:numPr>
          <w:ilvl w:val="0"/>
          <w:numId w:val="16"/>
        </w:numPr>
        <w:shd w:val="clear" w:color="auto" w:fill="auto"/>
        <w:tabs>
          <w:tab w:val="left" w:pos="1054"/>
        </w:tabs>
        <w:spacing w:after="0" w:line="336" w:lineRule="auto"/>
        <w:jc w:val="both"/>
        <w:rPr>
          <w:rFonts w:ascii="Times New Roman" w:hAnsi="Times New Roman"/>
          <w:sz w:val="24"/>
          <w:szCs w:val="24"/>
        </w:rPr>
      </w:pPr>
      <w:r w:rsidRPr="00FE4B93">
        <w:rPr>
          <w:rFonts w:ascii="Times New Roman" w:hAnsi="Times New Roman"/>
          <w:sz w:val="24"/>
          <w:szCs w:val="24"/>
        </w:rPr>
        <w:t>формирование умений применять технико-тактические действия в двусторонней игре;</w:t>
      </w:r>
    </w:p>
    <w:p w:rsidR="002A6C3E" w:rsidRPr="00FE4B93" w:rsidRDefault="002A6C3E" w:rsidP="002A6C3E">
      <w:pPr>
        <w:pStyle w:val="10"/>
        <w:numPr>
          <w:ilvl w:val="0"/>
          <w:numId w:val="16"/>
        </w:numPr>
        <w:shd w:val="clear" w:color="auto" w:fill="auto"/>
        <w:tabs>
          <w:tab w:val="left" w:pos="1046"/>
        </w:tabs>
        <w:spacing w:after="0" w:line="336" w:lineRule="auto"/>
        <w:jc w:val="both"/>
        <w:rPr>
          <w:rFonts w:ascii="Times New Roman" w:hAnsi="Times New Roman"/>
          <w:sz w:val="24"/>
          <w:szCs w:val="24"/>
        </w:rPr>
      </w:pPr>
      <w:r w:rsidRPr="00FE4B93">
        <w:rPr>
          <w:rFonts w:ascii="Times New Roman" w:hAnsi="Times New Roman"/>
          <w:sz w:val="24"/>
          <w:szCs w:val="24"/>
        </w:rPr>
        <w:t>развитие физических способностей.</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Style w:val="a8"/>
          <w:rFonts w:ascii="Times New Roman" w:hAnsi="Times New Roman"/>
          <w:sz w:val="24"/>
          <w:szCs w:val="24"/>
        </w:rPr>
        <w:tab/>
        <w:t>В</w:t>
      </w:r>
      <w:r w:rsidRPr="00FE4B93">
        <w:rPr>
          <w:rFonts w:ascii="Times New Roman" w:hAnsi="Times New Roman"/>
          <w:sz w:val="24"/>
          <w:szCs w:val="24"/>
        </w:rPr>
        <w:t xml:space="preserve">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lastRenderedPageBreak/>
        <w:tab/>
        <w:t>Чтобы хорошо и быстро освоить новые,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организовывать их выполнение в игровой и соревновательной форме (подвижные игры, эстафеты, игровые задания, соревнования – кто лучше, точнее, быстрее).</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Занятие рекомендуется заканчивать двусторонней учебно-тренировочной игрой.</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8"/>
          <w:rFonts w:ascii="Times New Roman" w:hAnsi="Times New Roman"/>
          <w:sz w:val="24"/>
          <w:szCs w:val="24"/>
        </w:rPr>
        <w:tab/>
      </w:r>
      <w:r w:rsidRPr="00FE4B93">
        <w:rPr>
          <w:rStyle w:val="a8"/>
          <w:rFonts w:ascii="Times New Roman" w:hAnsi="Times New Roman"/>
          <w:i/>
          <w:sz w:val="24"/>
          <w:szCs w:val="24"/>
        </w:rPr>
        <w:t>В заключительной части</w:t>
      </w:r>
      <w:r w:rsidRPr="00FE4B93">
        <w:rPr>
          <w:rFonts w:ascii="Times New Roman" w:hAnsi="Times New Roman"/>
          <w:sz w:val="24"/>
          <w:szCs w:val="24"/>
        </w:rPr>
        <w:t xml:space="preserve"> занятия подводят итоги, отмечают положительные моменты и допущенные недочёты, дают задание для самостоятельной работы.</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t>Для лучшего и более быстрого усвоения материала занимающимся целесообразно давать домашние индивидуальные задания:</w:t>
      </w:r>
    </w:p>
    <w:p w:rsidR="002A6C3E" w:rsidRPr="00FE4B93" w:rsidRDefault="002A6C3E" w:rsidP="002A6C3E">
      <w:pPr>
        <w:pStyle w:val="10"/>
        <w:numPr>
          <w:ilvl w:val="0"/>
          <w:numId w:val="17"/>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по физической подготовке (упражнения для развития силовых, скоростных и скоростно-силовых способностей);</w:t>
      </w:r>
    </w:p>
    <w:p w:rsidR="002A6C3E" w:rsidRPr="00FE4B93" w:rsidRDefault="002A6C3E" w:rsidP="002A6C3E">
      <w:pPr>
        <w:pStyle w:val="10"/>
        <w:numPr>
          <w:ilvl w:val="0"/>
          <w:numId w:val="17"/>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по технической подготовке (упражнения в передачах, подаче, нападающем ударе);</w:t>
      </w:r>
    </w:p>
    <w:p w:rsidR="002A6C3E" w:rsidRPr="00FE4B93" w:rsidRDefault="002A6C3E" w:rsidP="002A6C3E">
      <w:pPr>
        <w:pStyle w:val="10"/>
        <w:numPr>
          <w:ilvl w:val="0"/>
          <w:numId w:val="17"/>
        </w:numPr>
        <w:shd w:val="clear" w:color="auto" w:fill="auto"/>
        <w:tabs>
          <w:tab w:val="left" w:pos="720"/>
        </w:tabs>
        <w:spacing w:after="0" w:line="312" w:lineRule="auto"/>
        <w:jc w:val="both"/>
        <w:rPr>
          <w:rFonts w:ascii="Times New Roman" w:hAnsi="Times New Roman"/>
          <w:sz w:val="24"/>
          <w:szCs w:val="24"/>
        </w:rPr>
      </w:pPr>
      <w:r w:rsidRPr="00FE4B93">
        <w:rPr>
          <w:rFonts w:ascii="Times New Roman" w:hAnsi="Times New Roman"/>
          <w:sz w:val="24"/>
          <w:szCs w:val="24"/>
        </w:rPr>
        <w:t>по тактической подготовке (изучение тактики по игровым функциям, решение тактических задач).</w:t>
      </w:r>
    </w:p>
    <w:p w:rsidR="002A6C3E" w:rsidRPr="00FE4B93" w:rsidRDefault="002A6C3E" w:rsidP="002A6C3E">
      <w:pPr>
        <w:pStyle w:val="10"/>
        <w:shd w:val="clear" w:color="auto" w:fill="auto"/>
        <w:tabs>
          <w:tab w:val="left" w:pos="626"/>
        </w:tabs>
        <w:spacing w:after="0" w:line="264" w:lineRule="auto"/>
        <w:ind w:firstLine="0"/>
        <w:rPr>
          <w:rFonts w:ascii="Times New Roman" w:hAnsi="Times New Roman"/>
          <w:b/>
          <w:sz w:val="24"/>
          <w:szCs w:val="24"/>
        </w:rPr>
      </w:pPr>
      <w:r w:rsidRPr="00FE4B93">
        <w:rPr>
          <w:rFonts w:ascii="Times New Roman" w:hAnsi="Times New Roman"/>
          <w:b/>
          <w:sz w:val="24"/>
          <w:szCs w:val="24"/>
        </w:rPr>
        <w:t>Стойки и перемещения</w:t>
      </w:r>
    </w:p>
    <w:p w:rsidR="002A6C3E" w:rsidRPr="00FE4B93" w:rsidRDefault="002A6C3E" w:rsidP="002A6C3E">
      <w:pPr>
        <w:pStyle w:val="10"/>
        <w:shd w:val="clear" w:color="auto" w:fill="auto"/>
        <w:tabs>
          <w:tab w:val="left" w:pos="626"/>
        </w:tabs>
        <w:spacing w:after="0" w:line="264" w:lineRule="auto"/>
        <w:ind w:firstLine="0"/>
        <w:jc w:val="both"/>
        <w:rPr>
          <w:rFonts w:ascii="Times New Roman" w:hAnsi="Times New Roman"/>
          <w:b/>
          <w:sz w:val="24"/>
          <w:szCs w:val="24"/>
        </w:rPr>
      </w:pP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r w:rsidRPr="00FE4B93">
        <w:rPr>
          <w:rStyle w:val="a7"/>
          <w:rFonts w:ascii="Times New Roman" w:hAnsi="Times New Roman"/>
          <w:sz w:val="24"/>
          <w:szCs w:val="24"/>
        </w:rPr>
        <w:tab/>
        <w:t>Стойка</w:t>
      </w:r>
      <w:r w:rsidRPr="00FE4B93">
        <w:rPr>
          <w:rFonts w:ascii="Times New Roman" w:hAnsi="Times New Roman"/>
          <w:sz w:val="24"/>
          <w:szCs w:val="24"/>
        </w:rPr>
        <w:t xml:space="preserve"> волейболиста – поза готовности к перемещению и выходу в исходное положение для выполнения технического приёма (рис. 4).</w:t>
      </w:r>
    </w:p>
    <w:p w:rsidR="002A6C3E" w:rsidRPr="00FE4B93" w:rsidRDefault="002A6C3E" w:rsidP="002A6C3E">
      <w:pPr>
        <w:pStyle w:val="10"/>
        <w:shd w:val="clear" w:color="auto" w:fill="auto"/>
        <w:tabs>
          <w:tab w:val="left" w:pos="1167"/>
        </w:tabs>
        <w:spacing w:after="0" w:line="264" w:lineRule="auto"/>
        <w:ind w:firstLine="0"/>
        <w:jc w:val="both"/>
        <w:rPr>
          <w:rFonts w:ascii="Times New Roman" w:hAnsi="Times New Roman"/>
          <w:sz w:val="24"/>
          <w:szCs w:val="24"/>
        </w:rPr>
      </w:pPr>
    </w:p>
    <w:p w:rsidR="002A6C3E" w:rsidRPr="00FE4B93" w:rsidRDefault="002A6C3E" w:rsidP="002A6C3E">
      <w:pPr>
        <w:pStyle w:val="10"/>
        <w:shd w:val="clear" w:color="auto" w:fill="auto"/>
        <w:spacing w:after="0" w:line="264" w:lineRule="auto"/>
        <w:ind w:firstLine="0"/>
        <w:jc w:val="both"/>
        <w:rPr>
          <w:rFonts w:ascii="Times New Roman" w:hAnsi="Times New Roman"/>
          <w:i/>
          <w:noProof/>
          <w:sz w:val="24"/>
          <w:szCs w:val="24"/>
        </w:rPr>
      </w:pPr>
      <w:r w:rsidRPr="00FE4B93">
        <w:rPr>
          <w:rFonts w:ascii="Times New Roman" w:hAnsi="Times New Roman"/>
          <w:noProof/>
          <w:sz w:val="24"/>
          <w:szCs w:val="24"/>
          <w:lang w:eastAsia="ru-RU"/>
        </w:rPr>
        <w:drawing>
          <wp:inline distT="0" distB="0" distL="0" distR="0">
            <wp:extent cx="1304925" cy="495300"/>
            <wp:effectExtent l="4763"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04925" cy="495300"/>
                    </a:xfrm>
                    <a:prstGeom prst="rect">
                      <a:avLst/>
                    </a:prstGeom>
                    <a:noFill/>
                    <a:ln>
                      <a:noFill/>
                    </a:ln>
                  </pic:spPr>
                </pic:pic>
              </a:graphicData>
            </a:graphic>
          </wp:inline>
        </w:drawing>
      </w:r>
      <w:r w:rsidRPr="00FE4B93">
        <w:rPr>
          <w:rFonts w:ascii="Times New Roman" w:hAnsi="Times New Roman"/>
          <w:noProof/>
          <w:sz w:val="24"/>
          <w:szCs w:val="24"/>
        </w:rPr>
        <w:t xml:space="preserve"> </w:t>
      </w:r>
      <w:r w:rsidRPr="00FE4B93">
        <w:rPr>
          <w:rFonts w:ascii="Times New Roman" w:hAnsi="Times New Roman"/>
          <w:noProof/>
          <w:sz w:val="24"/>
          <w:szCs w:val="24"/>
          <w:lang w:eastAsia="ru-RU"/>
        </w:rPr>
        <w:drawing>
          <wp:inline distT="0" distB="0" distL="0" distR="0">
            <wp:extent cx="1257300" cy="476250"/>
            <wp:effectExtent l="0" t="9525"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257300" cy="476250"/>
                    </a:xfrm>
                    <a:prstGeom prst="rect">
                      <a:avLst/>
                    </a:prstGeom>
                    <a:noFill/>
                    <a:ln>
                      <a:noFill/>
                    </a:ln>
                  </pic:spPr>
                </pic:pic>
              </a:graphicData>
            </a:graphic>
          </wp:inline>
        </w:drawing>
      </w:r>
      <w:r w:rsidRPr="00FE4B93">
        <w:rPr>
          <w:rFonts w:ascii="Times New Roman" w:hAnsi="Times New Roman"/>
          <w:noProof/>
          <w:sz w:val="24"/>
          <w:szCs w:val="24"/>
        </w:rPr>
        <w:t xml:space="preserve"> </w:t>
      </w:r>
      <w:r w:rsidRPr="00FE4B93">
        <w:rPr>
          <w:rFonts w:ascii="Times New Roman" w:hAnsi="Times New Roman"/>
          <w:noProof/>
          <w:sz w:val="24"/>
          <w:szCs w:val="24"/>
          <w:lang w:eastAsia="ru-RU"/>
        </w:rPr>
        <w:drawing>
          <wp:inline distT="0" distB="0" distL="0" distR="0">
            <wp:extent cx="1190625" cy="581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190625" cy="581025"/>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i/>
          <w:noProof/>
          <w:sz w:val="24"/>
          <w:szCs w:val="24"/>
        </w:rPr>
        <w:t>Рис. 4</w:t>
      </w: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r w:rsidRPr="00FE4B93">
        <w:rPr>
          <w:rStyle w:val="a7"/>
          <w:rFonts w:ascii="Times New Roman" w:hAnsi="Times New Roman"/>
          <w:sz w:val="24"/>
          <w:szCs w:val="24"/>
        </w:rPr>
        <w:lastRenderedPageBreak/>
        <w:tab/>
        <w:t>Техника выполнения:</w:t>
      </w:r>
      <w:r w:rsidRPr="00FE4B93">
        <w:rPr>
          <w:rFonts w:ascii="Times New Roman" w:hAnsi="Times New Roman"/>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при подготовке к приёму подачи, при приёме и передачах мяча, перед блокированием, при приёме нападающих ударов и страховке.</w:t>
      </w:r>
    </w:p>
    <w:p w:rsidR="002A6C3E" w:rsidRPr="00FE4B93" w:rsidRDefault="002A6C3E" w:rsidP="002A6C3E">
      <w:pPr>
        <w:pStyle w:val="10"/>
        <w:shd w:val="clear" w:color="auto" w:fill="auto"/>
        <w:tabs>
          <w:tab w:val="left" w:pos="720"/>
        </w:tabs>
        <w:spacing w:after="0" w:line="264" w:lineRule="auto"/>
        <w:ind w:firstLine="0"/>
        <w:jc w:val="both"/>
        <w:rPr>
          <w:rFonts w:ascii="Times New Roman" w:hAnsi="Times New Roman"/>
          <w:sz w:val="24"/>
          <w:szCs w:val="24"/>
        </w:rPr>
      </w:pPr>
      <w:r w:rsidRPr="00FE4B93">
        <w:rPr>
          <w:rStyle w:val="a7"/>
          <w:rFonts w:ascii="Times New Roman" w:hAnsi="Times New Roman"/>
          <w:sz w:val="24"/>
          <w:szCs w:val="24"/>
        </w:rPr>
        <w:tab/>
        <w:t>Перемещения</w:t>
      </w:r>
      <w:r w:rsidRPr="00FE4B93">
        <w:rPr>
          <w:rFonts w:ascii="Times New Roman" w:hAnsi="Times New Roman"/>
          <w:sz w:val="24"/>
          <w:szCs w:val="24"/>
        </w:rPr>
        <w:t xml:space="preserve"> – это действия игрока при выборе места на площадке.</w:t>
      </w: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r w:rsidRPr="00FE4B93">
        <w:rPr>
          <w:rFonts w:ascii="Times New Roman" w:hAnsi="Times New Roman"/>
          <w:sz w:val="24"/>
          <w:szCs w:val="24"/>
        </w:rPr>
        <w:tab/>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2A6C3E" w:rsidRPr="00FE4B93" w:rsidRDefault="002A6C3E" w:rsidP="002A6C3E">
      <w:pPr>
        <w:pStyle w:val="10"/>
        <w:shd w:val="clear" w:color="auto" w:fill="auto"/>
        <w:spacing w:after="0" w:line="264" w:lineRule="auto"/>
        <w:ind w:firstLine="0"/>
        <w:rPr>
          <w:rFonts w:ascii="Times New Roman" w:hAnsi="Times New Roman"/>
          <w:b/>
          <w:sz w:val="24"/>
          <w:szCs w:val="24"/>
        </w:rPr>
      </w:pPr>
      <w:r w:rsidRPr="00FE4B93">
        <w:rPr>
          <w:rFonts w:ascii="Times New Roman" w:hAnsi="Times New Roman"/>
          <w:b/>
          <w:sz w:val="24"/>
          <w:szCs w:val="24"/>
        </w:rPr>
        <w:t>Обучение</w:t>
      </w:r>
    </w:p>
    <w:p w:rsidR="002A6C3E" w:rsidRPr="00FE4B93" w:rsidRDefault="002A6C3E" w:rsidP="002A6C3E">
      <w:pPr>
        <w:pStyle w:val="10"/>
        <w:shd w:val="clear" w:color="auto" w:fill="auto"/>
        <w:spacing w:after="0" w:line="264" w:lineRule="auto"/>
        <w:ind w:firstLine="0"/>
        <w:rPr>
          <w:rFonts w:ascii="Times New Roman" w:hAnsi="Times New Roman"/>
          <w:b/>
          <w:sz w:val="24"/>
          <w:szCs w:val="24"/>
        </w:rPr>
      </w:pP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r w:rsidRPr="00FE4B93">
        <w:rPr>
          <w:rFonts w:ascii="Times New Roman" w:hAnsi="Times New Roman"/>
          <w:sz w:val="24"/>
          <w:szCs w:val="24"/>
        </w:rPr>
        <w:tab/>
        <w:t>1. В стойке волейболиста:</w:t>
      </w:r>
    </w:p>
    <w:p w:rsidR="002A6C3E" w:rsidRPr="00FE4B93" w:rsidRDefault="002A6C3E" w:rsidP="002A6C3E">
      <w:pPr>
        <w:pStyle w:val="10"/>
        <w:numPr>
          <w:ilvl w:val="0"/>
          <w:numId w:val="6"/>
        </w:numPr>
        <w:shd w:val="clear" w:color="auto" w:fill="auto"/>
        <w:spacing w:after="0" w:line="264" w:lineRule="auto"/>
        <w:jc w:val="both"/>
        <w:rPr>
          <w:rFonts w:ascii="Times New Roman" w:hAnsi="Times New Roman"/>
          <w:sz w:val="24"/>
          <w:szCs w:val="24"/>
        </w:rPr>
      </w:pPr>
      <w:r w:rsidRPr="00FE4B93">
        <w:rPr>
          <w:rFonts w:ascii="Times New Roman" w:hAnsi="Times New Roman"/>
          <w:sz w:val="24"/>
          <w:szCs w:val="24"/>
        </w:rPr>
        <w:t>выпад вправо, влево, шаг вперёд, назад;</w:t>
      </w:r>
    </w:p>
    <w:p w:rsidR="002A6C3E" w:rsidRPr="00FE4B93" w:rsidRDefault="002A6C3E" w:rsidP="002A6C3E">
      <w:pPr>
        <w:pStyle w:val="10"/>
        <w:numPr>
          <w:ilvl w:val="0"/>
          <w:numId w:val="6"/>
        </w:numPr>
        <w:shd w:val="clear" w:color="auto" w:fill="auto"/>
        <w:spacing w:after="0" w:line="264" w:lineRule="auto"/>
        <w:jc w:val="both"/>
        <w:rPr>
          <w:rFonts w:ascii="Times New Roman" w:hAnsi="Times New Roman"/>
          <w:sz w:val="24"/>
          <w:szCs w:val="24"/>
        </w:rPr>
      </w:pPr>
      <w:r w:rsidRPr="00FE4B93">
        <w:rPr>
          <w:rFonts w:ascii="Times New Roman" w:hAnsi="Times New Roman"/>
          <w:sz w:val="24"/>
          <w:szCs w:val="24"/>
        </w:rPr>
        <w:t>приставные шаги вправо, влево от одной боковой линии площадки до другой;</w:t>
      </w:r>
    </w:p>
    <w:p w:rsidR="002A6C3E" w:rsidRPr="00FE4B93" w:rsidRDefault="002A6C3E" w:rsidP="002A6C3E">
      <w:pPr>
        <w:pStyle w:val="10"/>
        <w:numPr>
          <w:ilvl w:val="0"/>
          <w:numId w:val="6"/>
        </w:numPr>
        <w:shd w:val="clear" w:color="auto" w:fill="auto"/>
        <w:spacing w:after="0" w:line="264" w:lineRule="auto"/>
        <w:jc w:val="both"/>
        <w:rPr>
          <w:rFonts w:ascii="Times New Roman" w:hAnsi="Times New Roman"/>
          <w:sz w:val="24"/>
          <w:szCs w:val="24"/>
        </w:rPr>
      </w:pPr>
      <w:r w:rsidRPr="00FE4B93">
        <w:rPr>
          <w:rFonts w:ascii="Times New Roman" w:hAnsi="Times New Roman"/>
          <w:sz w:val="24"/>
          <w:szCs w:val="24"/>
        </w:rPr>
        <w:t>двойной шаг вперёд-назад.</w:t>
      </w:r>
    </w:p>
    <w:p w:rsidR="002A6C3E" w:rsidRPr="00FE4B93" w:rsidRDefault="002A6C3E" w:rsidP="002A6C3E">
      <w:pPr>
        <w:pStyle w:val="10"/>
        <w:shd w:val="clear" w:color="auto" w:fill="auto"/>
        <w:spacing w:after="0" w:line="264" w:lineRule="auto"/>
        <w:ind w:firstLine="0"/>
        <w:jc w:val="both"/>
        <w:rPr>
          <w:rFonts w:ascii="Times New Roman" w:hAnsi="Times New Roman"/>
          <w:sz w:val="24"/>
          <w:szCs w:val="24"/>
        </w:rPr>
      </w:pPr>
      <w:r w:rsidRPr="00FE4B93">
        <w:rPr>
          <w:rStyle w:val="11"/>
          <w:rFonts w:ascii="Times New Roman" w:hAnsi="Times New Roman"/>
          <w:sz w:val="24"/>
          <w:szCs w:val="24"/>
        </w:rPr>
        <w:tab/>
      </w:r>
      <w:r w:rsidRPr="00FE4B93">
        <w:rPr>
          <w:rStyle w:val="11"/>
          <w:rFonts w:ascii="Times New Roman" w:hAnsi="Times New Roman"/>
          <w:i/>
          <w:sz w:val="24"/>
          <w:szCs w:val="24"/>
        </w:rPr>
        <w:t>Методическое указание:</w:t>
      </w:r>
      <w:r w:rsidRPr="00FE4B93">
        <w:rPr>
          <w:rFonts w:ascii="Times New Roman" w:hAnsi="Times New Roman"/>
          <w:b/>
          <w:i/>
          <w:sz w:val="24"/>
          <w:szCs w:val="24"/>
        </w:rPr>
        <w:t xml:space="preserve"> </w:t>
      </w:r>
      <w:r w:rsidRPr="00FE4B93">
        <w:rPr>
          <w:rFonts w:ascii="Times New Roman" w:hAnsi="Times New Roman"/>
          <w:sz w:val="24"/>
          <w:szCs w:val="24"/>
        </w:rPr>
        <w:t xml:space="preserve">руки перед грудью согнуты в локтях и </w:t>
      </w:r>
      <w:r w:rsidRPr="00FE4B93">
        <w:rPr>
          <w:rFonts w:ascii="Times New Roman" w:hAnsi="Times New Roman"/>
          <w:sz w:val="24"/>
          <w:szCs w:val="24"/>
        </w:rPr>
        <w:br/>
        <w:t>готовы выполнять действия с мячом.</w:t>
      </w:r>
    </w:p>
    <w:p w:rsidR="002A6C3E" w:rsidRPr="00FE4B93" w:rsidRDefault="002A6C3E" w:rsidP="002A6C3E">
      <w:pPr>
        <w:pStyle w:val="10"/>
        <w:shd w:val="clear" w:color="auto" w:fill="auto"/>
        <w:tabs>
          <w:tab w:val="left" w:pos="720"/>
        </w:tabs>
        <w:spacing w:after="0" w:line="264" w:lineRule="auto"/>
        <w:ind w:firstLine="0"/>
        <w:jc w:val="both"/>
        <w:rPr>
          <w:rFonts w:ascii="Times New Roman" w:hAnsi="Times New Roman"/>
          <w:sz w:val="24"/>
          <w:szCs w:val="24"/>
        </w:rPr>
      </w:pPr>
      <w:r w:rsidRPr="00FE4B93">
        <w:rPr>
          <w:rFonts w:ascii="Times New Roman" w:hAnsi="Times New Roman"/>
          <w:sz w:val="24"/>
          <w:szCs w:val="24"/>
        </w:rPr>
        <w:tab/>
        <w:t>2. Скачок вперёд одним шагом в стойку.</w:t>
      </w:r>
    </w:p>
    <w:p w:rsidR="002A6C3E" w:rsidRPr="00FE4B93" w:rsidRDefault="002A6C3E" w:rsidP="002A6C3E">
      <w:pPr>
        <w:pStyle w:val="10"/>
        <w:shd w:val="clear" w:color="auto" w:fill="auto"/>
        <w:tabs>
          <w:tab w:val="left" w:pos="720"/>
        </w:tabs>
        <w:spacing w:after="0" w:line="264" w:lineRule="auto"/>
        <w:ind w:firstLine="0"/>
        <w:jc w:val="both"/>
        <w:rPr>
          <w:rFonts w:ascii="Times New Roman" w:hAnsi="Times New Roman"/>
          <w:sz w:val="24"/>
          <w:szCs w:val="24"/>
        </w:rPr>
      </w:pPr>
      <w:r w:rsidRPr="00FE4B93">
        <w:rPr>
          <w:rFonts w:ascii="Times New Roman" w:hAnsi="Times New Roman"/>
          <w:sz w:val="24"/>
          <w:szCs w:val="24"/>
        </w:rPr>
        <w:tab/>
        <w:t>3. Подпрыгнуть, вернуться в стойку волейболиста и выполнить шаг или выпад: а) вперёд; б) в сторону.</w:t>
      </w:r>
    </w:p>
    <w:p w:rsidR="002A6C3E" w:rsidRPr="00FE4B93" w:rsidRDefault="002A6C3E" w:rsidP="002A6C3E">
      <w:pPr>
        <w:pStyle w:val="10"/>
        <w:shd w:val="clear" w:color="auto" w:fill="auto"/>
        <w:tabs>
          <w:tab w:val="left" w:pos="720"/>
        </w:tabs>
        <w:spacing w:after="0" w:line="264" w:lineRule="auto"/>
        <w:ind w:firstLine="0"/>
        <w:jc w:val="both"/>
        <w:rPr>
          <w:rFonts w:ascii="Times New Roman" w:hAnsi="Times New Roman"/>
          <w:sz w:val="24"/>
          <w:szCs w:val="24"/>
        </w:rPr>
      </w:pPr>
      <w:r w:rsidRPr="00FE4B93">
        <w:rPr>
          <w:rFonts w:ascii="Times New Roman" w:hAnsi="Times New Roman"/>
          <w:sz w:val="24"/>
          <w:szCs w:val="24"/>
        </w:rPr>
        <w:tab/>
        <w:t>4. По сигналу (в беге) остановка в стойку и прыжок вверх толчком двух ног.</w:t>
      </w:r>
    </w:p>
    <w:p w:rsidR="002A6C3E" w:rsidRPr="00FE4B93" w:rsidRDefault="002A6C3E" w:rsidP="002A6C3E">
      <w:pPr>
        <w:pStyle w:val="10"/>
        <w:shd w:val="clear" w:color="auto" w:fill="auto"/>
        <w:tabs>
          <w:tab w:val="left" w:pos="720"/>
        </w:tabs>
        <w:spacing w:after="0" w:line="264" w:lineRule="auto"/>
        <w:ind w:firstLine="0"/>
        <w:jc w:val="both"/>
        <w:rPr>
          <w:rFonts w:ascii="Times New Roman" w:hAnsi="Times New Roman"/>
          <w:sz w:val="24"/>
          <w:szCs w:val="24"/>
        </w:rPr>
      </w:pPr>
      <w:r w:rsidRPr="00FE4B93">
        <w:rPr>
          <w:rFonts w:ascii="Times New Roman" w:hAnsi="Times New Roman"/>
          <w:sz w:val="24"/>
          <w:szCs w:val="24"/>
        </w:rPr>
        <w:tab/>
        <w:t>4. Перемещения в стойке по сигналу – в стороны, вперёд, назад.</w:t>
      </w:r>
    </w:p>
    <w:p w:rsidR="002A6C3E" w:rsidRPr="00FE4B93" w:rsidRDefault="002A6C3E" w:rsidP="002A6C3E">
      <w:pPr>
        <w:pStyle w:val="10"/>
        <w:shd w:val="clear" w:color="auto" w:fill="auto"/>
        <w:tabs>
          <w:tab w:val="left" w:pos="720"/>
        </w:tabs>
        <w:spacing w:after="0" w:line="288" w:lineRule="auto"/>
        <w:ind w:firstLine="0"/>
        <w:jc w:val="both"/>
        <w:rPr>
          <w:rFonts w:ascii="Times New Roman" w:hAnsi="Times New Roman"/>
          <w:sz w:val="24"/>
          <w:szCs w:val="24"/>
        </w:rPr>
      </w:pPr>
      <w:r w:rsidRPr="00FE4B93">
        <w:rPr>
          <w:rFonts w:ascii="Times New Roman" w:hAnsi="Times New Roman"/>
          <w:sz w:val="24"/>
          <w:szCs w:val="24"/>
        </w:rPr>
        <w:tab/>
        <w:t>5. Эстафеты с перемещениями различными способами, с выполнением различных заданий.</w:t>
      </w:r>
    </w:p>
    <w:p w:rsidR="002A6C3E" w:rsidRPr="00FE4B93" w:rsidRDefault="002A6C3E" w:rsidP="002A6C3E">
      <w:pPr>
        <w:pStyle w:val="10"/>
        <w:shd w:val="clear" w:color="auto" w:fill="auto"/>
        <w:tabs>
          <w:tab w:val="left" w:pos="626"/>
        </w:tabs>
        <w:spacing w:after="0" w:line="288" w:lineRule="auto"/>
        <w:ind w:firstLine="0"/>
        <w:rPr>
          <w:rStyle w:val="11"/>
          <w:rFonts w:ascii="Times New Roman" w:hAnsi="Times New Roman"/>
          <w:sz w:val="24"/>
          <w:szCs w:val="24"/>
        </w:rPr>
      </w:pPr>
      <w:r w:rsidRPr="00FE4B93">
        <w:rPr>
          <w:rStyle w:val="11"/>
          <w:rFonts w:ascii="Times New Roman" w:hAnsi="Times New Roman"/>
          <w:sz w:val="24"/>
          <w:szCs w:val="24"/>
        </w:rPr>
        <w:t>Передача мяча сверху двумя руками вверх-вперёд</w:t>
      </w:r>
    </w:p>
    <w:p w:rsidR="002A6C3E" w:rsidRPr="00FE4B93" w:rsidRDefault="002A6C3E" w:rsidP="002A6C3E">
      <w:pPr>
        <w:pStyle w:val="10"/>
        <w:shd w:val="clear" w:color="auto" w:fill="auto"/>
        <w:tabs>
          <w:tab w:val="left" w:pos="626"/>
        </w:tabs>
        <w:spacing w:after="0" w:line="288" w:lineRule="auto"/>
        <w:ind w:firstLine="0"/>
        <w:rPr>
          <w:rFonts w:ascii="Times New Roman" w:hAnsi="Times New Roman"/>
          <w:b/>
          <w:bCs/>
          <w:spacing w:val="10"/>
          <w:sz w:val="24"/>
          <w:szCs w:val="24"/>
        </w:rPr>
      </w:pPr>
      <w:r w:rsidRPr="00FE4B93">
        <w:rPr>
          <w:rStyle w:val="11"/>
          <w:rFonts w:ascii="Times New Roman" w:hAnsi="Times New Roman"/>
          <w:sz w:val="24"/>
          <w:szCs w:val="24"/>
        </w:rPr>
        <w:t>(в опорном положении)</w:t>
      </w:r>
      <w:r w:rsidRPr="00FE4B93">
        <w:rPr>
          <w:rStyle w:val="11"/>
          <w:rFonts w:ascii="Times New Roman" w:hAnsi="Times New Roman"/>
          <w:sz w:val="24"/>
          <w:szCs w:val="24"/>
        </w:rPr>
        <w:br/>
      </w:r>
      <w:r w:rsidRPr="00FE4B93">
        <w:rPr>
          <w:rStyle w:val="11"/>
          <w:rFonts w:ascii="Times New Roman" w:hAnsi="Times New Roman"/>
          <w:sz w:val="24"/>
          <w:szCs w:val="24"/>
        </w:rPr>
        <w:tab/>
      </w:r>
      <w:r w:rsidRPr="00FE4B93">
        <w:rPr>
          <w:rStyle w:val="a7"/>
          <w:rFonts w:ascii="Times New Roman" w:hAnsi="Times New Roman"/>
          <w:sz w:val="24"/>
          <w:szCs w:val="24"/>
        </w:rPr>
        <w:t>Техника выполнения:</w:t>
      </w:r>
      <w:r w:rsidRPr="00FE4B93">
        <w:rPr>
          <w:rFonts w:ascii="Times New Roman" w:hAnsi="Times New Roman"/>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7, 8).</w:t>
      </w:r>
    </w:p>
    <w:p w:rsidR="002A6C3E" w:rsidRPr="00FE4B93" w:rsidRDefault="002A6C3E" w:rsidP="002A6C3E">
      <w:pPr>
        <w:pStyle w:val="10"/>
        <w:shd w:val="clear" w:color="auto" w:fill="auto"/>
        <w:tabs>
          <w:tab w:val="left" w:pos="626"/>
        </w:tabs>
        <w:spacing w:after="0" w:line="312" w:lineRule="auto"/>
        <w:ind w:firstLine="0"/>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1485900" cy="1323975"/>
            <wp:effectExtent l="0" t="0" r="0" b="9525"/>
            <wp:docPr id="16" name="Рисунок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noProof/>
          <w:sz w:val="24"/>
          <w:szCs w:val="24"/>
          <w:lang w:eastAsia="ru-RU"/>
        </w:rPr>
        <w:drawing>
          <wp:inline distT="0" distB="0" distL="0" distR="0">
            <wp:extent cx="3714750" cy="1914525"/>
            <wp:effectExtent l="0" t="0" r="0" b="9525"/>
            <wp:docPr id="15" name="Рисунок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0" cy="1914525"/>
                    </a:xfrm>
                    <a:prstGeom prst="rect">
                      <a:avLst/>
                    </a:prstGeom>
                    <a:noFill/>
                    <a:ln>
                      <a:noFill/>
                    </a:ln>
                  </pic:spPr>
                </pic:pic>
              </a:graphicData>
            </a:graphic>
          </wp:inline>
        </w:drawing>
      </w:r>
    </w:p>
    <w:p w:rsidR="002A6C3E" w:rsidRPr="00FE4B93" w:rsidRDefault="002A6C3E" w:rsidP="002A6C3E">
      <w:pPr>
        <w:pStyle w:val="10"/>
        <w:shd w:val="clear" w:color="auto" w:fill="auto"/>
        <w:tabs>
          <w:tab w:val="left" w:pos="626"/>
        </w:tabs>
        <w:spacing w:after="0" w:line="312" w:lineRule="auto"/>
        <w:ind w:firstLine="0"/>
        <w:jc w:val="both"/>
        <w:rPr>
          <w:rFonts w:ascii="Times New Roman" w:hAnsi="Times New Roman"/>
          <w:i/>
          <w:sz w:val="24"/>
          <w:szCs w:val="24"/>
        </w:rPr>
      </w:pPr>
      <w:r w:rsidRPr="00FE4B93">
        <w:rPr>
          <w:rFonts w:ascii="Times New Roman" w:hAnsi="Times New Roman"/>
          <w:i/>
          <w:sz w:val="24"/>
          <w:szCs w:val="24"/>
        </w:rPr>
        <w:lastRenderedPageBreak/>
        <w:t>Рис. 5</w:t>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t>Рис. 7</w:t>
      </w:r>
    </w:p>
    <w:p w:rsidR="002A6C3E" w:rsidRPr="00FE4B93" w:rsidRDefault="002A6C3E" w:rsidP="002A6C3E">
      <w:pPr>
        <w:pStyle w:val="10"/>
        <w:shd w:val="clear" w:color="auto" w:fill="auto"/>
        <w:tabs>
          <w:tab w:val="left" w:pos="626"/>
        </w:tabs>
        <w:spacing w:after="0" w:line="312" w:lineRule="auto"/>
        <w:ind w:firstLine="0"/>
        <w:jc w:val="both"/>
        <w:rPr>
          <w:rFonts w:ascii="Times New Roman" w:hAnsi="Times New Roman"/>
          <w:sz w:val="24"/>
          <w:szCs w:val="24"/>
        </w:rPr>
      </w:pPr>
    </w:p>
    <w:p w:rsidR="002A6C3E" w:rsidRPr="00FE4B93" w:rsidRDefault="002A6C3E" w:rsidP="002A6C3E">
      <w:pPr>
        <w:pStyle w:val="10"/>
        <w:shd w:val="clear" w:color="auto" w:fill="auto"/>
        <w:tabs>
          <w:tab w:val="left" w:pos="626"/>
        </w:tabs>
        <w:spacing w:after="0" w:line="312" w:lineRule="auto"/>
        <w:ind w:firstLine="0"/>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1600200" cy="1390650"/>
            <wp:effectExtent l="0" t="0" r="0" b="0"/>
            <wp:docPr id="14" name="Рисунок 1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390650"/>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noProof/>
          <w:sz w:val="24"/>
          <w:szCs w:val="24"/>
          <w:lang w:eastAsia="ru-RU"/>
        </w:rPr>
        <w:drawing>
          <wp:inline distT="0" distB="0" distL="0" distR="0">
            <wp:extent cx="3457575" cy="1971675"/>
            <wp:effectExtent l="0" t="0" r="9525" b="9525"/>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7575" cy="1971675"/>
                    </a:xfrm>
                    <a:prstGeom prst="rect">
                      <a:avLst/>
                    </a:prstGeom>
                    <a:noFill/>
                    <a:ln>
                      <a:noFill/>
                    </a:ln>
                  </pic:spPr>
                </pic:pic>
              </a:graphicData>
            </a:graphic>
          </wp:inline>
        </w:drawing>
      </w:r>
    </w:p>
    <w:p w:rsidR="002A6C3E" w:rsidRPr="00FE4B93" w:rsidRDefault="002A6C3E" w:rsidP="002A6C3E">
      <w:pPr>
        <w:pStyle w:val="10"/>
        <w:shd w:val="clear" w:color="auto" w:fill="auto"/>
        <w:tabs>
          <w:tab w:val="left" w:pos="626"/>
        </w:tabs>
        <w:spacing w:after="0" w:line="312" w:lineRule="auto"/>
        <w:ind w:firstLine="0"/>
        <w:jc w:val="both"/>
        <w:rPr>
          <w:rFonts w:ascii="Times New Roman" w:hAnsi="Times New Roman"/>
          <w:i/>
          <w:sz w:val="24"/>
          <w:szCs w:val="24"/>
        </w:rPr>
      </w:pPr>
      <w:r w:rsidRPr="00FE4B93">
        <w:rPr>
          <w:rFonts w:ascii="Times New Roman" w:hAnsi="Times New Roman"/>
          <w:i/>
          <w:sz w:val="24"/>
          <w:szCs w:val="24"/>
        </w:rPr>
        <w:t>Рис. 6</w:t>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t>Рис. 8</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при приёме подач, передачах для нападающего удара и перебивании мяча через сетку.</w:t>
      </w:r>
    </w:p>
    <w:p w:rsidR="002A6C3E" w:rsidRPr="00FE4B93" w:rsidRDefault="002A6C3E" w:rsidP="002A6C3E">
      <w:pPr>
        <w:pStyle w:val="10"/>
        <w:shd w:val="clear" w:color="auto" w:fill="auto"/>
        <w:spacing w:after="0" w:line="324" w:lineRule="auto"/>
        <w:ind w:firstLine="0"/>
        <w:rPr>
          <w:rFonts w:ascii="Times New Roman" w:hAnsi="Times New Roman"/>
          <w:b/>
          <w:sz w:val="24"/>
          <w:szCs w:val="24"/>
        </w:rPr>
      </w:pPr>
      <w:r w:rsidRPr="00FE4B93">
        <w:rPr>
          <w:rFonts w:ascii="Times New Roman" w:hAnsi="Times New Roman"/>
          <w:b/>
          <w:sz w:val="24"/>
          <w:szCs w:val="24"/>
        </w:rPr>
        <w:t>Обучение</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1. Имитация перехода из стойки волейболиста в исходное положение для приёма и передачи мяча.</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2. Имитация передачи мяча двумя руками сверху на месте и после перемещения.</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 (рис. 9).</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i/>
          <w:sz w:val="24"/>
          <w:szCs w:val="24"/>
        </w:rPr>
      </w:pPr>
      <w:r w:rsidRPr="00FE4B93">
        <w:rPr>
          <w:rFonts w:ascii="Times New Roman" w:hAnsi="Times New Roman"/>
          <w:noProof/>
          <w:sz w:val="24"/>
          <w:szCs w:val="24"/>
          <w:lang w:eastAsia="ru-RU"/>
        </w:rPr>
        <w:drawing>
          <wp:inline distT="0" distB="0" distL="0" distR="0">
            <wp:extent cx="1819275" cy="1552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819275" cy="1552575"/>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i/>
          <w:noProof/>
          <w:sz w:val="24"/>
          <w:szCs w:val="24"/>
        </w:rPr>
        <w:t>Рис. 9</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2A6C3E" w:rsidRPr="00FE4B93" w:rsidRDefault="002A6C3E" w:rsidP="002A6C3E">
      <w:pPr>
        <w:pStyle w:val="10"/>
        <w:shd w:val="clear" w:color="auto" w:fill="auto"/>
        <w:tabs>
          <w:tab w:val="left" w:pos="720"/>
          <w:tab w:val="left" w:pos="1475"/>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2A6C3E" w:rsidRPr="00FE4B93" w:rsidRDefault="002A6C3E" w:rsidP="002A6C3E">
      <w:pPr>
        <w:pStyle w:val="10"/>
        <w:shd w:val="clear" w:color="auto" w:fill="auto"/>
        <w:tabs>
          <w:tab w:val="left" w:pos="720"/>
          <w:tab w:val="left" w:pos="1475"/>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6. В парах: один из партнёров набрасывает мяч другому, который передаёт мяч сверху двумя руками.</w:t>
      </w:r>
    </w:p>
    <w:p w:rsidR="002A6C3E" w:rsidRPr="00FE4B93" w:rsidRDefault="002A6C3E" w:rsidP="002A6C3E">
      <w:pPr>
        <w:pStyle w:val="10"/>
        <w:shd w:val="clear" w:color="auto" w:fill="auto"/>
        <w:spacing w:after="0" w:line="324" w:lineRule="auto"/>
        <w:ind w:firstLine="0"/>
        <w:jc w:val="both"/>
        <w:rPr>
          <w:rFonts w:ascii="Times New Roman" w:hAnsi="Times New Roman"/>
          <w:sz w:val="24"/>
          <w:szCs w:val="24"/>
        </w:rPr>
      </w:pPr>
      <w:r w:rsidRPr="00FE4B93">
        <w:rPr>
          <w:rStyle w:val="11"/>
          <w:rFonts w:ascii="Times New Roman" w:hAnsi="Times New Roman"/>
          <w:i/>
          <w:sz w:val="24"/>
          <w:szCs w:val="24"/>
        </w:rPr>
        <w:tab/>
        <w:t>Методическое указание:</w:t>
      </w:r>
      <w:r w:rsidRPr="00FE4B93">
        <w:rPr>
          <w:rFonts w:ascii="Times New Roman" w:hAnsi="Times New Roman"/>
          <w:sz w:val="24"/>
          <w:szCs w:val="24"/>
        </w:rPr>
        <w:t xml:space="preserve"> после 5–7 передач занимающиеся меняются ролями.</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lastRenderedPageBreak/>
        <w:tab/>
        <w:t>7. Передачи мяча над собой на месте, в движении (приставными шагами, лицом вперёд, спиной вперёд), с изменением высоты полёта мяча.</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8. Две-три передачи мяча над собой и передача партнёру.</w:t>
      </w:r>
    </w:p>
    <w:p w:rsidR="002A6C3E" w:rsidRPr="00FE4B93" w:rsidRDefault="002A6C3E" w:rsidP="002A6C3E">
      <w:pPr>
        <w:pStyle w:val="10"/>
        <w:shd w:val="clear" w:color="auto" w:fill="auto"/>
        <w:tabs>
          <w:tab w:val="left" w:pos="720"/>
          <w:tab w:val="left" w:pos="1456"/>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9. Передачи мяча в парах с варьированием расстояния и траектории.</w:t>
      </w:r>
    </w:p>
    <w:p w:rsidR="002A6C3E" w:rsidRPr="00FE4B93" w:rsidRDefault="002A6C3E" w:rsidP="002A6C3E">
      <w:pPr>
        <w:pStyle w:val="10"/>
        <w:shd w:val="clear" w:color="auto" w:fill="auto"/>
        <w:tabs>
          <w:tab w:val="left" w:pos="720"/>
          <w:tab w:val="left" w:pos="1461"/>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2A6C3E" w:rsidRPr="00FE4B93" w:rsidRDefault="002A6C3E" w:rsidP="002A6C3E">
      <w:pPr>
        <w:pStyle w:val="10"/>
        <w:shd w:val="clear" w:color="auto" w:fill="auto"/>
        <w:spacing w:after="0" w:line="324" w:lineRule="auto"/>
        <w:ind w:firstLine="0"/>
        <w:jc w:val="both"/>
        <w:rPr>
          <w:rFonts w:ascii="Times New Roman" w:hAnsi="Times New Roman"/>
          <w:sz w:val="24"/>
          <w:szCs w:val="24"/>
        </w:rPr>
      </w:pPr>
      <w:r w:rsidRPr="00FE4B93">
        <w:rPr>
          <w:rStyle w:val="11"/>
          <w:rFonts w:ascii="Times New Roman" w:hAnsi="Times New Roman"/>
          <w:sz w:val="24"/>
          <w:szCs w:val="24"/>
        </w:rPr>
        <w:tab/>
      </w:r>
      <w:r w:rsidRPr="00FE4B93">
        <w:rPr>
          <w:rStyle w:val="11"/>
          <w:rFonts w:ascii="Times New Roman" w:hAnsi="Times New Roman"/>
          <w:i/>
          <w:sz w:val="24"/>
          <w:szCs w:val="24"/>
        </w:rPr>
        <w:t>Методическое указание:</w:t>
      </w:r>
      <w:r w:rsidRPr="00FE4B93">
        <w:rPr>
          <w:rFonts w:ascii="Times New Roman" w:hAnsi="Times New Roman"/>
          <w:sz w:val="24"/>
          <w:szCs w:val="24"/>
        </w:rPr>
        <w:t xml:space="preserve"> упражнения 10–11 можно проводить в форме соревнования: какая из троек выполнит больше передач, не допустив при этом потери мяча.</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11. Передачи мяча в тройках. Расположение игроков в треугольнике: зоны 6–3–4, 6–2–3, 6–2–4; 5–3–4, 5–2–3, 5–2–4; 1–3–2, 1–4–3, 1–4–2.</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12. Передачи в парах с передвижением приставными шагами по длине игровой площадки.</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Style w:val="100"/>
          <w:rFonts w:ascii="Times New Roman" w:hAnsi="Times New Roman"/>
          <w:sz w:val="24"/>
          <w:szCs w:val="24"/>
        </w:rPr>
        <w:tab/>
        <w:t>13. В</w:t>
      </w:r>
      <w:r w:rsidRPr="00FE4B93">
        <w:rPr>
          <w:rFonts w:ascii="Times New Roman" w:hAnsi="Times New Roman"/>
          <w:sz w:val="24"/>
          <w:szCs w:val="24"/>
        </w:rPr>
        <w:t xml:space="preserve"> парах: передачи мяча через сетку.</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14. Передачи мяча на точность:</w:t>
      </w:r>
      <w:r w:rsidRPr="00FE4B93">
        <w:rPr>
          <w:rStyle w:val="100"/>
          <w:rFonts w:ascii="Times New Roman" w:hAnsi="Times New Roman"/>
          <w:sz w:val="24"/>
          <w:szCs w:val="24"/>
        </w:rPr>
        <w:t xml:space="preserve"> в</w:t>
      </w:r>
      <w:r w:rsidRPr="00FE4B93">
        <w:rPr>
          <w:rFonts w:ascii="Times New Roman" w:hAnsi="Times New Roman"/>
          <w:sz w:val="24"/>
          <w:szCs w:val="24"/>
        </w:rPr>
        <w:t xml:space="preserve"> мишени, расположенные на стене, на игровой площадке (гимнастические обручи и др.).</w:t>
      </w:r>
    </w:p>
    <w:p w:rsidR="002A6C3E" w:rsidRPr="00FE4B93" w:rsidRDefault="002A6C3E" w:rsidP="002A6C3E">
      <w:pPr>
        <w:pStyle w:val="10"/>
        <w:shd w:val="clear" w:color="auto" w:fill="auto"/>
        <w:tabs>
          <w:tab w:val="left" w:pos="720"/>
        </w:tabs>
        <w:spacing w:after="0" w:line="324" w:lineRule="auto"/>
        <w:ind w:firstLine="0"/>
        <w:jc w:val="both"/>
        <w:rPr>
          <w:rFonts w:ascii="Times New Roman" w:hAnsi="Times New Roman"/>
          <w:sz w:val="24"/>
          <w:szCs w:val="24"/>
        </w:rPr>
      </w:pPr>
      <w:r w:rsidRPr="00FE4B93">
        <w:rPr>
          <w:rFonts w:ascii="Times New Roman" w:hAnsi="Times New Roman"/>
          <w:sz w:val="24"/>
          <w:szCs w:val="24"/>
        </w:rPr>
        <w:tab/>
        <w:t>15. Подвижные игры с верхней передачей мяча: «Эстафета у стены», «Мяч в воздухе», «Мяч над сеткой», «Вызов номеров» и др.</w:t>
      </w:r>
    </w:p>
    <w:p w:rsidR="002A6C3E" w:rsidRPr="00FE4B93" w:rsidRDefault="002A6C3E" w:rsidP="002A6C3E">
      <w:pPr>
        <w:pStyle w:val="10"/>
        <w:shd w:val="clear" w:color="auto" w:fill="auto"/>
        <w:spacing w:after="0" w:line="324"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i/>
          <w:sz w:val="24"/>
          <w:szCs w:val="24"/>
        </w:rPr>
        <w:t xml:space="preserve">Ошибки: </w:t>
      </w:r>
      <w:r w:rsidRPr="00FE4B93">
        <w:rPr>
          <w:rFonts w:ascii="Times New Roman" w:hAnsi="Times New Roman"/>
          <w:sz w:val="24"/>
          <w:szCs w:val="24"/>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2A6C3E" w:rsidRPr="00FE4B93" w:rsidRDefault="002A6C3E" w:rsidP="002A6C3E">
      <w:pPr>
        <w:pStyle w:val="10"/>
        <w:shd w:val="clear" w:color="auto" w:fill="auto"/>
        <w:spacing w:after="0" w:line="324" w:lineRule="auto"/>
        <w:ind w:firstLine="0"/>
        <w:rPr>
          <w:rFonts w:ascii="Times New Roman" w:hAnsi="Times New Roman"/>
          <w:b/>
          <w:sz w:val="24"/>
          <w:szCs w:val="24"/>
        </w:rPr>
      </w:pPr>
      <w:r w:rsidRPr="00FE4B93">
        <w:rPr>
          <w:rFonts w:ascii="Times New Roman" w:hAnsi="Times New Roman"/>
          <w:b/>
          <w:sz w:val="24"/>
          <w:szCs w:val="24"/>
        </w:rPr>
        <w:t>Приём мяча снизу двумя руками</w:t>
      </w:r>
    </w:p>
    <w:p w:rsidR="002A6C3E" w:rsidRPr="00FE4B93" w:rsidRDefault="002A6C3E" w:rsidP="002A6C3E">
      <w:pPr>
        <w:pStyle w:val="10"/>
        <w:shd w:val="clear" w:color="auto" w:fill="auto"/>
        <w:spacing w:after="0" w:line="324"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i/>
          <w:sz w:val="24"/>
          <w:szCs w:val="24"/>
        </w:rPr>
        <w:t>Техника выполнения:</w:t>
      </w:r>
      <w:r w:rsidRPr="00FE4B93">
        <w:rPr>
          <w:rFonts w:ascii="Times New Roman" w:hAnsi="Times New Roman"/>
          <w:sz w:val="24"/>
          <w:szCs w:val="24"/>
        </w:rPr>
        <w:t xml:space="preserve">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2A6C3E" w:rsidRPr="00FE4B93" w:rsidRDefault="002A6C3E" w:rsidP="002A6C3E">
      <w:pPr>
        <w:pStyle w:val="10"/>
        <w:shd w:val="clear" w:color="auto" w:fill="auto"/>
        <w:spacing w:after="0" w:line="324"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i/>
          <w:sz w:val="24"/>
          <w:szCs w:val="24"/>
        </w:rPr>
        <w:t>Приём мяча перпендикулярно траектории полёта мяча:</w:t>
      </w:r>
      <w:r w:rsidRPr="00FE4B93">
        <w:rPr>
          <w:rFonts w:ascii="Times New Roman" w:hAnsi="Times New Roman"/>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10, 11, 12, 13).</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1285875" cy="1066800"/>
            <wp:effectExtent l="0" t="4762" r="4762" b="4763"/>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285875" cy="1066800"/>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noProof/>
          <w:sz w:val="24"/>
          <w:szCs w:val="24"/>
        </w:rPr>
        <w:tab/>
      </w:r>
      <w:r w:rsidRPr="00FE4B93">
        <w:rPr>
          <w:rFonts w:ascii="Times New Roman" w:hAnsi="Times New Roman"/>
          <w:noProof/>
          <w:sz w:val="24"/>
          <w:szCs w:val="24"/>
          <w:lang w:eastAsia="ru-RU"/>
        </w:rPr>
        <w:drawing>
          <wp:inline distT="0" distB="0" distL="0" distR="0">
            <wp:extent cx="1314450" cy="2066925"/>
            <wp:effectExtent l="4762" t="0" r="4763" b="4762"/>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314450" cy="2066925"/>
                    </a:xfrm>
                    <a:prstGeom prst="rect">
                      <a:avLst/>
                    </a:prstGeom>
                    <a:noFill/>
                    <a:ln>
                      <a:noFill/>
                    </a:ln>
                  </pic:spPr>
                </pic:pic>
              </a:graphicData>
            </a:graphic>
          </wp:inline>
        </w:drawing>
      </w:r>
    </w:p>
    <w:p w:rsidR="002A6C3E" w:rsidRPr="00FE4B93" w:rsidRDefault="002A6C3E" w:rsidP="002A6C3E">
      <w:pPr>
        <w:pStyle w:val="10"/>
        <w:shd w:val="clear" w:color="auto" w:fill="auto"/>
        <w:spacing w:after="0" w:line="312" w:lineRule="auto"/>
        <w:ind w:firstLine="0"/>
        <w:jc w:val="both"/>
        <w:rPr>
          <w:rFonts w:ascii="Times New Roman" w:hAnsi="Times New Roman"/>
          <w:i/>
          <w:sz w:val="24"/>
          <w:szCs w:val="24"/>
          <w:lang w:eastAsia="ar-SA"/>
        </w:rPr>
      </w:pPr>
    </w:p>
    <w:p w:rsidR="002A6C3E" w:rsidRPr="00FE4B93" w:rsidRDefault="002A6C3E" w:rsidP="002A6C3E">
      <w:pPr>
        <w:pStyle w:val="10"/>
        <w:shd w:val="clear" w:color="auto" w:fill="auto"/>
        <w:spacing w:after="0" w:line="312" w:lineRule="auto"/>
        <w:ind w:firstLine="0"/>
        <w:jc w:val="both"/>
        <w:rPr>
          <w:rFonts w:ascii="Times New Roman" w:hAnsi="Times New Roman"/>
          <w:i/>
          <w:sz w:val="24"/>
          <w:szCs w:val="24"/>
          <w:lang w:eastAsia="ar-SA"/>
        </w:rPr>
      </w:pPr>
      <w:r w:rsidRPr="00FE4B93">
        <w:rPr>
          <w:rFonts w:ascii="Times New Roman" w:hAnsi="Times New Roman"/>
          <w:i/>
          <w:sz w:val="24"/>
          <w:szCs w:val="24"/>
          <w:lang w:eastAsia="ar-SA"/>
        </w:rPr>
        <w:t xml:space="preserve">          Рис. 10                        Рис. 11                        Рис. 12</w:t>
      </w:r>
    </w:p>
    <w:p w:rsidR="002A6C3E" w:rsidRPr="00FE4B93" w:rsidRDefault="002A6C3E" w:rsidP="002A6C3E">
      <w:pPr>
        <w:pStyle w:val="10"/>
        <w:shd w:val="clear" w:color="auto" w:fill="auto"/>
        <w:spacing w:after="0" w:line="312" w:lineRule="auto"/>
        <w:ind w:firstLine="0"/>
        <w:jc w:val="both"/>
        <w:rPr>
          <w:rStyle w:val="a7"/>
          <w:rFonts w:ascii="Times New Roman" w:hAnsi="Times New Roman"/>
          <w:i w:val="0"/>
          <w:sz w:val="24"/>
          <w:szCs w:val="24"/>
        </w:rPr>
      </w:pPr>
    </w:p>
    <w:p w:rsidR="002A6C3E" w:rsidRPr="00FE4B93" w:rsidRDefault="002A6C3E" w:rsidP="00E01BB5">
      <w:pPr>
        <w:pStyle w:val="10"/>
        <w:shd w:val="clear" w:color="auto" w:fill="auto"/>
        <w:spacing w:after="0" w:line="312" w:lineRule="auto"/>
        <w:ind w:firstLine="0"/>
        <w:rPr>
          <w:rStyle w:val="a7"/>
          <w:rFonts w:ascii="Times New Roman" w:hAnsi="Times New Roman"/>
          <w:i w:val="0"/>
          <w:sz w:val="24"/>
          <w:szCs w:val="24"/>
        </w:rPr>
      </w:pPr>
      <w:r w:rsidRPr="00FE4B93">
        <w:rPr>
          <w:rStyle w:val="a7"/>
          <w:rFonts w:ascii="Times New Roman" w:hAnsi="Times New Roman"/>
          <w:sz w:val="24"/>
          <w:szCs w:val="24"/>
        </w:rPr>
        <w:lastRenderedPageBreak/>
        <w:t>Рис. 13</w:t>
      </w:r>
      <w:r w:rsidR="00E01BB5" w:rsidRPr="00FE4B93">
        <w:rPr>
          <w:rFonts w:ascii="Times New Roman" w:hAnsi="Times New Roman"/>
          <w:noProof/>
          <w:sz w:val="24"/>
          <w:szCs w:val="24"/>
          <w:lang w:eastAsia="ru-RU"/>
        </w:rPr>
        <w:drawing>
          <wp:inline distT="0" distB="0" distL="0" distR="0">
            <wp:extent cx="1809750" cy="4343400"/>
            <wp:effectExtent l="9525" t="0" r="9525" b="9525"/>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1" cstate="print">
                      <a:extLst>
                        <a:ext uri="{28A0092B-C50C-407E-A947-70E740481C1C}">
                          <a14:useLocalDpi xmlns:a14="http://schemas.microsoft.com/office/drawing/2010/main" val="0"/>
                        </a:ext>
                      </a:extLst>
                    </a:blip>
                    <a:srcRect t="1976"/>
                    <a:stretch>
                      <a:fillRect/>
                    </a:stretch>
                  </pic:blipFill>
                  <pic:spPr bwMode="auto">
                    <a:xfrm rot="-5400000">
                      <a:off x="0" y="0"/>
                      <a:ext cx="1809750" cy="4343400"/>
                    </a:xfrm>
                    <a:prstGeom prst="rect">
                      <a:avLst/>
                    </a:prstGeom>
                    <a:noFill/>
                    <a:ln>
                      <a:noFill/>
                    </a:ln>
                  </pic:spPr>
                </pic:pic>
              </a:graphicData>
            </a:graphic>
          </wp:inline>
        </w:drawing>
      </w:r>
    </w:p>
    <w:p w:rsidR="002A6C3E" w:rsidRPr="00FE4B93" w:rsidRDefault="002A6C3E" w:rsidP="002A6C3E">
      <w:pPr>
        <w:pStyle w:val="10"/>
        <w:shd w:val="clear" w:color="auto" w:fill="auto"/>
        <w:spacing w:after="0" w:line="312" w:lineRule="auto"/>
        <w:ind w:firstLine="0"/>
        <w:jc w:val="both"/>
        <w:rPr>
          <w:rStyle w:val="a7"/>
          <w:rFonts w:ascii="Times New Roman" w:hAnsi="Times New Roman"/>
          <w:i w:val="0"/>
          <w:sz w:val="24"/>
          <w:szCs w:val="24"/>
        </w:rPr>
      </w:pP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bookmarkStart w:id="10" w:name="bookmark8"/>
    </w:p>
    <w:p w:rsidR="002A6C3E" w:rsidRPr="00FE4B93" w:rsidRDefault="002A6C3E" w:rsidP="002A6C3E">
      <w:pPr>
        <w:pStyle w:val="40"/>
        <w:keepNext/>
        <w:keepLines/>
        <w:shd w:val="clear" w:color="auto" w:fill="auto"/>
        <w:spacing w:after="0" w:line="336" w:lineRule="auto"/>
        <w:ind w:firstLine="0"/>
        <w:jc w:val="center"/>
        <w:outlineLvl w:val="9"/>
        <w:rPr>
          <w:rFonts w:ascii="Times New Roman" w:hAnsi="Times New Roman"/>
          <w:b/>
          <w:sz w:val="24"/>
          <w:szCs w:val="24"/>
        </w:rPr>
      </w:pPr>
      <w:r w:rsidRPr="00FE4B93">
        <w:rPr>
          <w:rFonts w:ascii="Times New Roman" w:hAnsi="Times New Roman"/>
          <w:b/>
          <w:sz w:val="24"/>
          <w:szCs w:val="24"/>
        </w:rPr>
        <w:t>Обучение</w:t>
      </w:r>
      <w:bookmarkEnd w:id="10"/>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1. Имитация приёма мяча в исходном положении.</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2. Имитация приёма мяча после перемещения (вперёд, назад, в стороны).</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3. В парах: один давит на мяч, лежащий на предплечьях другого игрока (стоящего в исходном положении), и тот имитирует приём.</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4. Стойка волейболиста, держа на выпрямленных руках лежащий на запястьях мяч:</w:t>
      </w:r>
    </w:p>
    <w:p w:rsidR="002A6C3E" w:rsidRPr="00FE4B93" w:rsidRDefault="002A6C3E" w:rsidP="002A6C3E">
      <w:pPr>
        <w:pStyle w:val="10"/>
        <w:shd w:val="clear" w:color="auto" w:fill="auto"/>
        <w:tabs>
          <w:tab w:val="left" w:pos="720"/>
          <w:tab w:val="left" w:pos="786"/>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r>
      <w:r w:rsidRPr="00FE4B93">
        <w:rPr>
          <w:rFonts w:ascii="Times New Roman" w:hAnsi="Times New Roman"/>
          <w:sz w:val="24"/>
          <w:szCs w:val="24"/>
        </w:rPr>
        <w:tab/>
        <w:t>а) покачивание руками вверх-вниз и в стороны;</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t>б) разгибание и сгибание ног, имитируя приём и передачу мяча.</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5. Подбрасывание мяча невысоко над собой и приём его на запястья выпрямленных рук.</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6. Подбивание волейбольного мяча снизу двумя руками на месте. Движение рук выполняется за счёт разгибания ног.</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7. Подбивание волейбольного мяча снизу двумя руками с продвижением: лицом вперёд; боком приставными шагами.</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8. Приём мяча, наброшенного партнёром. Расстояние 2–3 м, затем постепенно увеличивается до 9–12 м.</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sz w:val="24"/>
          <w:szCs w:val="24"/>
        </w:rPr>
        <w:tab/>
        <w:t>9. В парах: приём мяча снизу и передача партнёру сверху двумя руками.</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10. Приём мяча после отскока от пола (в парах или у стены).</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sz w:val="24"/>
          <w:szCs w:val="24"/>
        </w:rPr>
      </w:pPr>
      <w:r w:rsidRPr="00FE4B93">
        <w:rPr>
          <w:rFonts w:ascii="Times New Roman" w:hAnsi="Times New Roman"/>
          <w:sz w:val="24"/>
          <w:szCs w:val="24"/>
        </w:rPr>
        <w:tab/>
        <w:t>11. Приём мяча в зоне 6; мяч через сетку набрасывает партнёр.</w:t>
      </w:r>
    </w:p>
    <w:p w:rsidR="002A6C3E" w:rsidRPr="00FE4B93" w:rsidRDefault="002A6C3E" w:rsidP="002A6C3E">
      <w:pPr>
        <w:pStyle w:val="10"/>
        <w:shd w:val="clear" w:color="auto" w:fill="auto"/>
        <w:tabs>
          <w:tab w:val="left" w:pos="720"/>
        </w:tabs>
        <w:spacing w:after="0" w:line="336" w:lineRule="auto"/>
        <w:ind w:firstLine="0"/>
        <w:jc w:val="both"/>
        <w:rPr>
          <w:rFonts w:ascii="Times New Roman" w:hAnsi="Times New Roman"/>
          <w:i/>
          <w:sz w:val="24"/>
          <w:szCs w:val="24"/>
        </w:rPr>
      </w:pPr>
      <w:r w:rsidRPr="00FE4B93">
        <w:rPr>
          <w:rFonts w:ascii="Times New Roman" w:hAnsi="Times New Roman"/>
          <w:i/>
          <w:sz w:val="24"/>
          <w:szCs w:val="24"/>
        </w:rPr>
        <w:tab/>
        <w:t>Ошибки:</w:t>
      </w:r>
    </w:p>
    <w:p w:rsidR="002A6C3E" w:rsidRPr="00FE4B93" w:rsidRDefault="002A6C3E" w:rsidP="002A6C3E">
      <w:pPr>
        <w:pStyle w:val="10"/>
        <w:numPr>
          <w:ilvl w:val="0"/>
          <w:numId w:val="7"/>
        </w:numPr>
        <w:shd w:val="clear" w:color="auto" w:fill="auto"/>
        <w:spacing w:after="0" w:line="336" w:lineRule="auto"/>
        <w:jc w:val="both"/>
        <w:rPr>
          <w:rFonts w:ascii="Times New Roman" w:hAnsi="Times New Roman"/>
          <w:sz w:val="24"/>
          <w:szCs w:val="24"/>
        </w:rPr>
      </w:pPr>
      <w:r w:rsidRPr="00FE4B93">
        <w:rPr>
          <w:rFonts w:ascii="Times New Roman" w:hAnsi="Times New Roman"/>
          <w:sz w:val="24"/>
          <w:szCs w:val="24"/>
        </w:rPr>
        <w:t>в момент приёма руки согнуты в локтевых суставах;</w:t>
      </w:r>
    </w:p>
    <w:p w:rsidR="002A6C3E" w:rsidRPr="00FE4B93" w:rsidRDefault="002A6C3E" w:rsidP="002A6C3E">
      <w:pPr>
        <w:pStyle w:val="10"/>
        <w:numPr>
          <w:ilvl w:val="0"/>
          <w:numId w:val="7"/>
        </w:numPr>
        <w:shd w:val="clear" w:color="auto" w:fill="auto"/>
        <w:spacing w:after="0" w:line="336" w:lineRule="auto"/>
        <w:jc w:val="both"/>
        <w:rPr>
          <w:rFonts w:ascii="Times New Roman" w:hAnsi="Times New Roman"/>
          <w:sz w:val="24"/>
          <w:szCs w:val="24"/>
        </w:rPr>
      </w:pPr>
      <w:r w:rsidRPr="00FE4B93">
        <w:rPr>
          <w:rFonts w:ascii="Times New Roman" w:hAnsi="Times New Roman"/>
          <w:sz w:val="24"/>
          <w:szCs w:val="24"/>
        </w:rPr>
        <w:t>руки почти параллельны полу;</w:t>
      </w:r>
    </w:p>
    <w:p w:rsidR="002A6C3E" w:rsidRPr="00FE4B93" w:rsidRDefault="002A6C3E" w:rsidP="002A6C3E">
      <w:pPr>
        <w:pStyle w:val="10"/>
        <w:numPr>
          <w:ilvl w:val="0"/>
          <w:numId w:val="7"/>
        </w:numPr>
        <w:shd w:val="clear" w:color="auto" w:fill="auto"/>
        <w:spacing w:after="0" w:line="336" w:lineRule="auto"/>
        <w:jc w:val="both"/>
        <w:rPr>
          <w:rFonts w:ascii="Times New Roman" w:hAnsi="Times New Roman"/>
          <w:sz w:val="24"/>
          <w:szCs w:val="24"/>
        </w:rPr>
      </w:pPr>
      <w:r w:rsidRPr="00FE4B93">
        <w:rPr>
          <w:rFonts w:ascii="Times New Roman" w:hAnsi="Times New Roman"/>
          <w:sz w:val="24"/>
          <w:szCs w:val="24"/>
        </w:rPr>
        <w:t>резкое встречное движение рук к мячу;</w:t>
      </w:r>
    </w:p>
    <w:p w:rsidR="002A6C3E" w:rsidRPr="00FE4B93" w:rsidRDefault="002A6C3E" w:rsidP="002A6C3E">
      <w:pPr>
        <w:pStyle w:val="10"/>
        <w:numPr>
          <w:ilvl w:val="0"/>
          <w:numId w:val="7"/>
        </w:numPr>
        <w:shd w:val="clear" w:color="auto" w:fill="auto"/>
        <w:spacing w:after="0" w:line="336" w:lineRule="auto"/>
        <w:jc w:val="both"/>
        <w:rPr>
          <w:rStyle w:val="11"/>
          <w:rFonts w:ascii="Times New Roman" w:hAnsi="Times New Roman"/>
          <w:b w:val="0"/>
          <w:bCs w:val="0"/>
          <w:sz w:val="24"/>
          <w:szCs w:val="24"/>
        </w:rPr>
      </w:pPr>
      <w:r w:rsidRPr="00FE4B93">
        <w:rPr>
          <w:rFonts w:ascii="Times New Roman" w:hAnsi="Times New Roman"/>
          <w:sz w:val="24"/>
          <w:szCs w:val="24"/>
        </w:rPr>
        <w:t>приём мяча на кулаки.</w:t>
      </w:r>
    </w:p>
    <w:p w:rsidR="002A6C3E" w:rsidRPr="00FE4B93" w:rsidRDefault="002A6C3E" w:rsidP="002A6C3E">
      <w:pPr>
        <w:pStyle w:val="10"/>
        <w:shd w:val="clear" w:color="auto" w:fill="auto"/>
        <w:spacing w:after="0" w:line="336" w:lineRule="auto"/>
        <w:ind w:firstLine="0"/>
        <w:rPr>
          <w:rStyle w:val="11"/>
          <w:rFonts w:ascii="Times New Roman" w:hAnsi="Times New Roman"/>
          <w:sz w:val="24"/>
          <w:szCs w:val="24"/>
        </w:rPr>
      </w:pPr>
      <w:r w:rsidRPr="00FE4B93">
        <w:rPr>
          <w:rStyle w:val="11"/>
          <w:rFonts w:ascii="Times New Roman" w:hAnsi="Times New Roman"/>
          <w:sz w:val="24"/>
          <w:szCs w:val="24"/>
        </w:rPr>
        <w:t>Верхняя прямая подача мяча</w:t>
      </w:r>
    </w:p>
    <w:p w:rsidR="002A6C3E" w:rsidRPr="00FE4B93" w:rsidRDefault="002A6C3E" w:rsidP="002A6C3E">
      <w:pPr>
        <w:pStyle w:val="10"/>
        <w:shd w:val="clear" w:color="auto" w:fill="auto"/>
        <w:spacing w:after="0" w:line="336" w:lineRule="auto"/>
        <w:ind w:firstLine="0"/>
        <w:jc w:val="both"/>
        <w:rPr>
          <w:rFonts w:ascii="Times New Roman" w:hAnsi="Times New Roman"/>
          <w:i/>
          <w:iCs/>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w:t>
      </w:r>
      <w:r w:rsidRPr="00FE4B93">
        <w:rPr>
          <w:rFonts w:ascii="Times New Roman" w:hAnsi="Times New Roman"/>
          <w:sz w:val="24"/>
          <w:szCs w:val="24"/>
        </w:rPr>
        <w:lastRenderedPageBreak/>
        <w:t>над головой и несколько вперёд с одновременным замахом согнутой в локтевом суставе бьющей рукой вверх-назад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xml:space="preserve"> при введении мяча в игру. Позволяет послать мяч в определённую зону площадки с большой скоростью.</w:t>
      </w:r>
      <w:bookmarkStart w:id="11" w:name="bookmark11"/>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p>
    <w:p w:rsidR="002A6C3E" w:rsidRPr="00FE4B93" w:rsidRDefault="002A6C3E" w:rsidP="002A6C3E">
      <w:pPr>
        <w:pStyle w:val="10"/>
        <w:shd w:val="clear" w:color="auto" w:fill="auto"/>
        <w:spacing w:after="0" w:line="336" w:lineRule="auto"/>
        <w:ind w:firstLine="0"/>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3876675" cy="2133600"/>
            <wp:effectExtent l="0" t="0" r="9525" b="0"/>
            <wp:docPr id="8" name="Рисунок 8"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board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6675" cy="2133600"/>
                    </a:xfrm>
                    <a:prstGeom prst="rect">
                      <a:avLst/>
                    </a:prstGeom>
                    <a:noFill/>
                    <a:ln>
                      <a:noFill/>
                    </a:ln>
                  </pic:spPr>
                </pic:pic>
              </a:graphicData>
            </a:graphic>
          </wp:inline>
        </w:drawing>
      </w:r>
      <w:r w:rsidRPr="00FE4B93">
        <w:rPr>
          <w:rFonts w:ascii="Times New Roman" w:hAnsi="Times New Roman"/>
          <w:i/>
          <w:sz w:val="24"/>
          <w:szCs w:val="24"/>
        </w:rPr>
        <w:t>Рис. 14</w:t>
      </w:r>
    </w:p>
    <w:p w:rsidR="002A6C3E" w:rsidRPr="00FE4B93" w:rsidRDefault="002A6C3E" w:rsidP="002A6C3E">
      <w:pPr>
        <w:pStyle w:val="30"/>
        <w:keepNext/>
        <w:keepLines/>
        <w:spacing w:line="312" w:lineRule="auto"/>
        <w:ind w:firstLine="0"/>
        <w:jc w:val="both"/>
        <w:rPr>
          <w:rFonts w:ascii="Times New Roman" w:hAnsi="Times New Roman"/>
          <w:i/>
          <w:sz w:val="24"/>
          <w:szCs w:val="24"/>
        </w:rPr>
      </w:pPr>
    </w:p>
    <w:p w:rsidR="002A6C3E" w:rsidRPr="00FE4B93" w:rsidRDefault="002A6C3E" w:rsidP="002A6C3E">
      <w:pPr>
        <w:jc w:val="center"/>
        <w:rPr>
          <w:rFonts w:ascii="Times New Roman" w:hAnsi="Times New Roman"/>
          <w:b/>
          <w:sz w:val="24"/>
          <w:szCs w:val="24"/>
        </w:rPr>
      </w:pPr>
      <w:r w:rsidRPr="00FE4B93">
        <w:rPr>
          <w:rFonts w:ascii="Times New Roman" w:hAnsi="Times New Roman"/>
          <w:b/>
          <w:sz w:val="24"/>
          <w:szCs w:val="24"/>
        </w:rPr>
        <w:t>Обучение</w:t>
      </w:r>
    </w:p>
    <w:p w:rsidR="002A6C3E" w:rsidRPr="00FE4B93" w:rsidRDefault="002A6C3E" w:rsidP="002A6C3E">
      <w:pPr>
        <w:rPr>
          <w:rFonts w:ascii="Times New Roman" w:hAnsi="Times New Roman"/>
          <w:sz w:val="24"/>
          <w:szCs w:val="24"/>
        </w:rPr>
      </w:pP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1. Имитация подачи мяча.</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2. Подача в стену с расстояния 6–9 м.</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3. Подачи в парах (партнёры стоят на боковых линиях площадки).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 xml:space="preserve">4. Подачи через сетку с расстояния 6 и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от сетки.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5. Подача через сетку из-за лицевой линии.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6. Подачи в правую и левую половины площадки.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7. Подачи в ближнюю и дальнюю части площадки.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t>8. Подачи на точность:</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t>а) в каждую из 6 зон площадки;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t>б) на партнёра, располагающегося в различных точках площадки;</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t xml:space="preserve">в) между двух партнёров, стоящих рядом на расстоянии от 2 до </w:t>
      </w:r>
      <w:smartTag w:uri="urn:schemas-microsoft-com:office:smarttags" w:element="metricconverter">
        <w:smartTagPr>
          <w:attr w:name="ProductID" w:val="1 м"/>
        </w:smartTagPr>
        <w:r w:rsidRPr="00FE4B93">
          <w:rPr>
            <w:rFonts w:ascii="Times New Roman" w:hAnsi="Times New Roman"/>
            <w:sz w:val="24"/>
            <w:szCs w:val="24"/>
          </w:rPr>
          <w:t>1 м</w:t>
        </w:r>
      </w:smartTag>
      <w:r w:rsidRPr="00FE4B93">
        <w:rPr>
          <w:rFonts w:ascii="Times New Roman" w:hAnsi="Times New Roman"/>
          <w:sz w:val="24"/>
          <w:szCs w:val="24"/>
        </w:rPr>
        <w:t xml:space="preserve"> друг от друга.</w:t>
      </w:r>
    </w:p>
    <w:p w:rsidR="002A6C3E" w:rsidRPr="00FE4B93" w:rsidRDefault="002A6C3E" w:rsidP="002A6C3E">
      <w:pPr>
        <w:spacing w:line="312" w:lineRule="auto"/>
        <w:rPr>
          <w:rFonts w:ascii="Times New Roman" w:hAnsi="Times New Roman"/>
          <w:sz w:val="24"/>
          <w:szCs w:val="24"/>
        </w:rPr>
      </w:pPr>
      <w:r w:rsidRPr="00FE4B93">
        <w:rPr>
          <w:rFonts w:ascii="Times New Roman" w:hAnsi="Times New Roman"/>
          <w:sz w:val="24"/>
          <w:szCs w:val="24"/>
        </w:rPr>
        <w:lastRenderedPageBreak/>
        <w:tab/>
        <w:t>9. Соревнования: на большее количество подач подряд без ошибок (в заданный участок), на заданное число попыток (учёт ошибок).</w:t>
      </w:r>
    </w:p>
    <w:p w:rsidR="002A6C3E" w:rsidRPr="00FE4B93" w:rsidRDefault="002A6C3E" w:rsidP="002A6C3E">
      <w:pPr>
        <w:spacing w:line="312" w:lineRule="auto"/>
        <w:rPr>
          <w:rFonts w:ascii="Times New Roman" w:hAnsi="Times New Roman"/>
          <w:i/>
          <w:sz w:val="24"/>
          <w:szCs w:val="24"/>
        </w:rPr>
      </w:pPr>
      <w:r w:rsidRPr="00FE4B93">
        <w:rPr>
          <w:rFonts w:ascii="Times New Roman" w:hAnsi="Times New Roman"/>
          <w:sz w:val="24"/>
          <w:szCs w:val="24"/>
        </w:rPr>
        <w:tab/>
      </w:r>
      <w:r w:rsidRPr="00FE4B93">
        <w:rPr>
          <w:rFonts w:ascii="Times New Roman" w:hAnsi="Times New Roman"/>
          <w:i/>
          <w:sz w:val="24"/>
          <w:szCs w:val="24"/>
        </w:rPr>
        <w:t>Ошибки:</w:t>
      </w:r>
    </w:p>
    <w:p w:rsidR="002A6C3E" w:rsidRPr="00FE4B93" w:rsidRDefault="002A6C3E" w:rsidP="002A6C3E">
      <w:pPr>
        <w:numPr>
          <w:ilvl w:val="0"/>
          <w:numId w:val="12"/>
        </w:numPr>
        <w:spacing w:after="0" w:line="312" w:lineRule="auto"/>
        <w:rPr>
          <w:rFonts w:ascii="Times New Roman" w:hAnsi="Times New Roman"/>
          <w:i/>
          <w:sz w:val="24"/>
          <w:szCs w:val="24"/>
        </w:rPr>
      </w:pPr>
      <w:r w:rsidRPr="00FE4B93">
        <w:rPr>
          <w:rFonts w:ascii="Times New Roman" w:hAnsi="Times New Roman"/>
          <w:sz w:val="24"/>
          <w:szCs w:val="24"/>
        </w:rPr>
        <w:t>в исходном положении вперёд ставится нога, одноимённая бьющей руке;</w:t>
      </w:r>
    </w:p>
    <w:p w:rsidR="002A6C3E" w:rsidRPr="00FE4B93" w:rsidRDefault="002A6C3E" w:rsidP="002A6C3E">
      <w:pPr>
        <w:pStyle w:val="30"/>
        <w:keepNext/>
        <w:keepLines/>
        <w:numPr>
          <w:ilvl w:val="0"/>
          <w:numId w:val="8"/>
        </w:numPr>
        <w:spacing w:line="312" w:lineRule="auto"/>
        <w:jc w:val="both"/>
        <w:rPr>
          <w:rFonts w:ascii="Times New Roman" w:hAnsi="Times New Roman"/>
          <w:sz w:val="24"/>
          <w:szCs w:val="24"/>
        </w:rPr>
      </w:pPr>
      <w:r w:rsidRPr="00FE4B93">
        <w:rPr>
          <w:rFonts w:ascii="Times New Roman" w:hAnsi="Times New Roman"/>
          <w:sz w:val="24"/>
          <w:szCs w:val="24"/>
        </w:rPr>
        <w:t>подброс мяча не оптимален по высоте;</w:t>
      </w:r>
    </w:p>
    <w:p w:rsidR="002A6C3E" w:rsidRPr="00FE4B93" w:rsidRDefault="002A6C3E" w:rsidP="002A6C3E">
      <w:pPr>
        <w:pStyle w:val="30"/>
        <w:keepNext/>
        <w:keepLines/>
        <w:numPr>
          <w:ilvl w:val="0"/>
          <w:numId w:val="8"/>
        </w:numPr>
        <w:spacing w:line="312" w:lineRule="auto"/>
        <w:jc w:val="both"/>
        <w:rPr>
          <w:rFonts w:ascii="Times New Roman" w:hAnsi="Times New Roman"/>
          <w:sz w:val="24"/>
          <w:szCs w:val="24"/>
        </w:rPr>
      </w:pPr>
      <w:r w:rsidRPr="00FE4B93">
        <w:rPr>
          <w:rFonts w:ascii="Times New Roman" w:hAnsi="Times New Roman"/>
          <w:sz w:val="24"/>
          <w:szCs w:val="24"/>
        </w:rPr>
        <w:t>удар по мячу неточный (сверху, сбоку);</w:t>
      </w:r>
    </w:p>
    <w:p w:rsidR="002A6C3E" w:rsidRPr="00FE4B93" w:rsidRDefault="002A6C3E" w:rsidP="002A6C3E">
      <w:pPr>
        <w:pStyle w:val="30"/>
        <w:keepNext/>
        <w:keepLines/>
        <w:numPr>
          <w:ilvl w:val="0"/>
          <w:numId w:val="8"/>
        </w:numPr>
        <w:spacing w:line="312" w:lineRule="auto"/>
        <w:jc w:val="both"/>
        <w:rPr>
          <w:rFonts w:ascii="Times New Roman" w:hAnsi="Times New Roman"/>
          <w:sz w:val="24"/>
          <w:szCs w:val="24"/>
        </w:rPr>
      </w:pPr>
      <w:r w:rsidRPr="00FE4B93">
        <w:rPr>
          <w:rFonts w:ascii="Times New Roman" w:hAnsi="Times New Roman"/>
          <w:sz w:val="24"/>
          <w:szCs w:val="24"/>
        </w:rPr>
        <w:t>скорость бьющей руки незначительна;</w:t>
      </w:r>
    </w:p>
    <w:p w:rsidR="002A6C3E" w:rsidRPr="00FE4B93" w:rsidRDefault="002A6C3E" w:rsidP="002A6C3E">
      <w:pPr>
        <w:pStyle w:val="10"/>
        <w:numPr>
          <w:ilvl w:val="0"/>
          <w:numId w:val="8"/>
        </w:numPr>
        <w:shd w:val="clear" w:color="auto" w:fill="auto"/>
        <w:spacing w:after="0" w:line="336" w:lineRule="auto"/>
        <w:jc w:val="both"/>
        <w:rPr>
          <w:rFonts w:ascii="Times New Roman" w:hAnsi="Times New Roman"/>
          <w:sz w:val="24"/>
          <w:szCs w:val="24"/>
        </w:rPr>
      </w:pPr>
      <w:r w:rsidRPr="00FE4B93">
        <w:rPr>
          <w:rFonts w:ascii="Times New Roman" w:hAnsi="Times New Roman"/>
          <w:sz w:val="24"/>
          <w:szCs w:val="24"/>
        </w:rPr>
        <w:t>удар по мячу выполняется рукой, согнутой в локтевом суставе.</w:t>
      </w:r>
    </w:p>
    <w:p w:rsidR="002A6C3E" w:rsidRPr="00FE4B93" w:rsidRDefault="002A6C3E" w:rsidP="002A6C3E">
      <w:pPr>
        <w:pStyle w:val="30"/>
        <w:keepNext/>
        <w:keepLines/>
        <w:spacing w:line="312" w:lineRule="auto"/>
        <w:jc w:val="center"/>
        <w:rPr>
          <w:rFonts w:ascii="Times New Roman" w:hAnsi="Times New Roman"/>
          <w:b/>
          <w:sz w:val="24"/>
          <w:szCs w:val="24"/>
        </w:rPr>
      </w:pPr>
      <w:r w:rsidRPr="00FE4B93">
        <w:rPr>
          <w:rFonts w:ascii="Times New Roman" w:hAnsi="Times New Roman"/>
          <w:b/>
          <w:sz w:val="24"/>
          <w:szCs w:val="24"/>
        </w:rPr>
        <w:t>Передача мяча через сетку в прыжке</w:t>
      </w:r>
      <w:bookmarkEnd w:id="11"/>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sz w:val="24"/>
          <w:szCs w:val="24"/>
        </w:rPr>
        <w:tab/>
      </w:r>
      <w:r w:rsidRPr="00FE4B93">
        <w:rPr>
          <w:rStyle w:val="a7"/>
          <w:rFonts w:ascii="Times New Roman" w:hAnsi="Times New Roman"/>
          <w:sz w:val="24"/>
          <w:szCs w:val="24"/>
        </w:rPr>
        <w:t>Применение:</w:t>
      </w:r>
      <w:r w:rsidRPr="00FE4B93">
        <w:rPr>
          <w:rFonts w:ascii="Times New Roman" w:hAnsi="Times New Roman"/>
          <w:sz w:val="24"/>
          <w:szCs w:val="24"/>
        </w:rPr>
        <w:t xml:space="preserve"> когда мяч направлен по высокой траектории близко к сетке и передать его из опорного положения невозможно.</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p>
    <w:p w:rsidR="002A6C3E" w:rsidRPr="00FE4B93" w:rsidRDefault="002A6C3E" w:rsidP="002A6C3E">
      <w:pPr>
        <w:pStyle w:val="10"/>
        <w:shd w:val="clear" w:color="auto" w:fill="auto"/>
        <w:spacing w:after="0" w:line="312" w:lineRule="auto"/>
        <w:ind w:firstLine="0"/>
        <w:jc w:val="both"/>
        <w:rPr>
          <w:rStyle w:val="a7"/>
          <w:rFonts w:ascii="Times New Roman" w:hAnsi="Times New Roman"/>
          <w:i w:val="0"/>
          <w:iCs w:val="0"/>
          <w:sz w:val="24"/>
          <w:szCs w:val="24"/>
          <w:shd w:val="clear" w:color="auto" w:fill="auto"/>
        </w:rPr>
      </w:pPr>
      <w:r w:rsidRPr="00FE4B93">
        <w:rPr>
          <w:rFonts w:ascii="Times New Roman" w:hAnsi="Times New Roman"/>
          <w:noProof/>
          <w:sz w:val="24"/>
          <w:szCs w:val="24"/>
          <w:lang w:eastAsia="ru-RU"/>
        </w:rPr>
        <w:drawing>
          <wp:inline distT="0" distB="0" distL="0" distR="0">
            <wp:extent cx="1266825" cy="2066925"/>
            <wp:effectExtent l="0" t="0" r="9525" b="9525"/>
            <wp:docPr id="7" name="Рисунок 7"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board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6825" cy="2066925"/>
                    </a:xfrm>
                    <a:prstGeom prst="rect">
                      <a:avLst/>
                    </a:prstGeom>
                    <a:noFill/>
                    <a:ln>
                      <a:noFill/>
                    </a:ln>
                  </pic:spPr>
                </pic:pic>
              </a:graphicData>
            </a:graphic>
          </wp:inline>
        </w:drawing>
      </w:r>
      <w:r w:rsidRPr="00FE4B93">
        <w:rPr>
          <w:rStyle w:val="a7"/>
          <w:rFonts w:ascii="Times New Roman" w:hAnsi="Times New Roman"/>
          <w:sz w:val="24"/>
          <w:szCs w:val="24"/>
        </w:rPr>
        <w:t>Рис. 15</w:t>
      </w:r>
    </w:p>
    <w:p w:rsidR="002A6C3E" w:rsidRPr="00FE4B93" w:rsidRDefault="002A6C3E" w:rsidP="002A6C3E">
      <w:pPr>
        <w:spacing w:line="312" w:lineRule="auto"/>
        <w:jc w:val="both"/>
        <w:rPr>
          <w:rFonts w:ascii="Times New Roman" w:hAnsi="Times New Roman"/>
          <w:sz w:val="24"/>
          <w:szCs w:val="24"/>
        </w:rPr>
      </w:pPr>
    </w:p>
    <w:p w:rsidR="002A6C3E" w:rsidRPr="00FE4B93" w:rsidRDefault="002A6C3E" w:rsidP="002A6C3E">
      <w:pPr>
        <w:pStyle w:val="30"/>
        <w:keepNext/>
        <w:keepLines/>
        <w:shd w:val="clear" w:color="auto" w:fill="auto"/>
        <w:spacing w:line="312" w:lineRule="auto"/>
        <w:ind w:firstLine="0"/>
        <w:jc w:val="center"/>
        <w:rPr>
          <w:rFonts w:ascii="Times New Roman" w:hAnsi="Times New Roman"/>
          <w:b/>
          <w:sz w:val="24"/>
          <w:szCs w:val="24"/>
        </w:rPr>
      </w:pPr>
      <w:bookmarkStart w:id="12" w:name="bookmark12"/>
      <w:r w:rsidRPr="00FE4B93">
        <w:rPr>
          <w:rFonts w:ascii="Times New Roman" w:hAnsi="Times New Roman"/>
          <w:b/>
          <w:sz w:val="24"/>
          <w:szCs w:val="24"/>
        </w:rPr>
        <w:t>Обучение</w:t>
      </w:r>
      <w:bookmarkEnd w:id="12"/>
    </w:p>
    <w:p w:rsidR="002A6C3E" w:rsidRPr="00FE4B93" w:rsidRDefault="002A6C3E" w:rsidP="002A6C3E">
      <w:pPr>
        <w:pStyle w:val="30"/>
        <w:keepNext/>
        <w:keepLines/>
        <w:shd w:val="clear" w:color="auto" w:fill="auto"/>
        <w:spacing w:line="312" w:lineRule="auto"/>
        <w:ind w:firstLine="0"/>
        <w:jc w:val="both"/>
        <w:rPr>
          <w:rFonts w:ascii="Times New Roman" w:hAnsi="Times New Roman"/>
          <w:b/>
          <w:sz w:val="24"/>
          <w:szCs w:val="24"/>
        </w:rPr>
      </w:pPr>
    </w:p>
    <w:p w:rsidR="002A6C3E" w:rsidRPr="00FE4B93" w:rsidRDefault="002A6C3E" w:rsidP="002A6C3E">
      <w:pPr>
        <w:pStyle w:val="10"/>
        <w:shd w:val="clear" w:color="auto" w:fill="auto"/>
        <w:tabs>
          <w:tab w:val="left" w:pos="761"/>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1. Имитация верхней передачи мяча в прыжке через сетку: с места; с небольшого разбега.</w:t>
      </w:r>
    </w:p>
    <w:p w:rsidR="002A6C3E" w:rsidRPr="00FE4B93" w:rsidRDefault="002A6C3E" w:rsidP="002A6C3E">
      <w:pPr>
        <w:pStyle w:val="10"/>
        <w:shd w:val="clear" w:color="auto" w:fill="auto"/>
        <w:tabs>
          <w:tab w:val="left" w:pos="761"/>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2. Верхняя передача мяча в прыжке через сетку после предварительного подбрасывания над собой (прыжок выполняется с места).</w:t>
      </w:r>
    </w:p>
    <w:p w:rsidR="002A6C3E" w:rsidRPr="00FE4B93" w:rsidRDefault="002A6C3E" w:rsidP="002A6C3E">
      <w:pPr>
        <w:pStyle w:val="10"/>
        <w:shd w:val="clear" w:color="auto" w:fill="auto"/>
        <w:tabs>
          <w:tab w:val="left" w:pos="77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3. Передача в прыжке после предварительного подбрасывания мяча вперёд-вверх и небольшого разбега.</w:t>
      </w:r>
    </w:p>
    <w:p w:rsidR="002A6C3E" w:rsidRPr="00FE4B93" w:rsidRDefault="002A6C3E" w:rsidP="002A6C3E">
      <w:pPr>
        <w:pStyle w:val="10"/>
        <w:shd w:val="clear" w:color="auto" w:fill="auto"/>
        <w:tabs>
          <w:tab w:val="left" w:pos="775"/>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4. 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5. То же упражнение, но передача выполняется из зоны 6 в зону 3, оттуда в зону 2, из которой передача мяча в прыжке через сетку в зону 6.</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lastRenderedPageBreak/>
        <w:tab/>
        <w:t>6. Приём мяча снизу над собой и передача сверху в прыжке через сетку. Мяч с противоположной стороны площадки набрасывает партнёр.</w:t>
      </w:r>
    </w:p>
    <w:p w:rsidR="002A6C3E" w:rsidRPr="00FE4B93" w:rsidRDefault="002A6C3E" w:rsidP="002A6C3E">
      <w:pPr>
        <w:pStyle w:val="10"/>
        <w:shd w:val="clear" w:color="auto" w:fill="auto"/>
        <w:tabs>
          <w:tab w:val="left" w:pos="720"/>
        </w:tabs>
        <w:spacing w:after="0" w:line="312" w:lineRule="auto"/>
        <w:ind w:firstLine="0"/>
        <w:jc w:val="both"/>
        <w:rPr>
          <w:rFonts w:ascii="Times New Roman" w:hAnsi="Times New Roman"/>
          <w:sz w:val="24"/>
          <w:szCs w:val="24"/>
        </w:rPr>
      </w:pPr>
      <w:r w:rsidRPr="00FE4B93">
        <w:rPr>
          <w:rFonts w:ascii="Times New Roman" w:hAnsi="Times New Roman"/>
          <w:sz w:val="24"/>
          <w:szCs w:val="24"/>
        </w:rPr>
        <w:tab/>
        <w:t>7. Передача мяча в парах через сетку в прыжке.</w:t>
      </w:r>
    </w:p>
    <w:p w:rsidR="002A6C3E" w:rsidRPr="00FE4B93" w:rsidRDefault="002A6C3E" w:rsidP="002A6C3E">
      <w:pPr>
        <w:pStyle w:val="10"/>
        <w:shd w:val="clear" w:color="auto" w:fill="auto"/>
        <w:tabs>
          <w:tab w:val="left" w:pos="720"/>
        </w:tabs>
        <w:spacing w:after="0" w:line="312" w:lineRule="auto"/>
        <w:ind w:firstLine="0"/>
        <w:jc w:val="both"/>
        <w:rPr>
          <w:rStyle w:val="11"/>
          <w:rFonts w:ascii="Times New Roman" w:hAnsi="Times New Roman"/>
          <w:b w:val="0"/>
          <w:bCs w:val="0"/>
          <w:sz w:val="24"/>
          <w:szCs w:val="24"/>
        </w:rPr>
      </w:pPr>
      <w:r w:rsidRPr="00FE4B93">
        <w:rPr>
          <w:rFonts w:ascii="Times New Roman" w:hAnsi="Times New Roman"/>
          <w:sz w:val="24"/>
          <w:szCs w:val="24"/>
        </w:rPr>
        <w:tab/>
        <w:t>8. 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rsidR="002A6C3E" w:rsidRPr="00FE4B93" w:rsidRDefault="002A6C3E" w:rsidP="002A6C3E">
      <w:pPr>
        <w:pStyle w:val="10"/>
        <w:shd w:val="clear" w:color="auto" w:fill="auto"/>
        <w:spacing w:after="0" w:line="312" w:lineRule="auto"/>
        <w:ind w:firstLine="0"/>
        <w:rPr>
          <w:rStyle w:val="11"/>
          <w:rFonts w:ascii="Times New Roman" w:hAnsi="Times New Roman"/>
          <w:sz w:val="24"/>
          <w:szCs w:val="24"/>
        </w:rPr>
      </w:pPr>
      <w:r w:rsidRPr="00FE4B93">
        <w:rPr>
          <w:rStyle w:val="11"/>
          <w:rFonts w:ascii="Times New Roman" w:hAnsi="Times New Roman"/>
          <w:sz w:val="24"/>
          <w:szCs w:val="24"/>
        </w:rPr>
        <w:t>Прямой нападающий удар</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(рис. 16).</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i/>
          <w:sz w:val="24"/>
          <w:szCs w:val="24"/>
        </w:rPr>
        <w:tab/>
        <w:t>Примечание:</w:t>
      </w:r>
      <w:r w:rsidRPr="00FE4B93">
        <w:rPr>
          <w:rFonts w:ascii="Times New Roman" w:hAnsi="Times New Roman"/>
          <w:sz w:val="24"/>
          <w:szCs w:val="24"/>
        </w:rPr>
        <w:t xml:space="preserve"> удар применяется при завершении тактической комбинации для выигрыша очка или подачи.</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1085850" cy="1924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1085850" cy="1924050"/>
                    </a:xfrm>
                    <a:prstGeom prst="rect">
                      <a:avLst/>
                    </a:prstGeom>
                    <a:noFill/>
                    <a:ln>
                      <a:noFill/>
                    </a:ln>
                  </pic:spPr>
                </pic:pic>
              </a:graphicData>
            </a:graphic>
          </wp:inline>
        </w:drawing>
      </w:r>
      <w:r w:rsidRPr="00FE4B93">
        <w:rPr>
          <w:rFonts w:ascii="Times New Roman" w:hAnsi="Times New Roman"/>
          <w:noProof/>
          <w:sz w:val="24"/>
          <w:szCs w:val="24"/>
        </w:rPr>
        <w:t xml:space="preserve">  </w:t>
      </w:r>
      <w:r w:rsidRPr="00FE4B93">
        <w:rPr>
          <w:rFonts w:ascii="Times New Roman" w:hAnsi="Times New Roman"/>
          <w:noProof/>
          <w:sz w:val="24"/>
          <w:szCs w:val="24"/>
          <w:lang w:eastAsia="ru-RU"/>
        </w:rPr>
        <w:drawing>
          <wp:inline distT="0" distB="0" distL="0" distR="0">
            <wp:extent cx="1905000" cy="2733675"/>
            <wp:effectExtent l="4762" t="0" r="4763" b="4762"/>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1905000" cy="2733675"/>
                    </a:xfrm>
                    <a:prstGeom prst="rect">
                      <a:avLst/>
                    </a:prstGeom>
                    <a:noFill/>
                    <a:ln>
                      <a:noFill/>
                    </a:ln>
                  </pic:spPr>
                </pic:pic>
              </a:graphicData>
            </a:graphic>
          </wp:inline>
        </w:drawing>
      </w:r>
      <w:r w:rsidRPr="00FE4B93">
        <w:rPr>
          <w:rFonts w:ascii="Times New Roman" w:hAnsi="Times New Roman"/>
          <w:i/>
          <w:noProof/>
          <w:sz w:val="24"/>
          <w:szCs w:val="24"/>
        </w:rPr>
        <w:t>Рис. 16</w:t>
      </w:r>
    </w:p>
    <w:p w:rsidR="002A6C3E" w:rsidRPr="00FE4B93" w:rsidRDefault="002A6C3E" w:rsidP="002A6C3E">
      <w:pPr>
        <w:pStyle w:val="10"/>
        <w:shd w:val="clear" w:color="auto" w:fill="auto"/>
        <w:spacing w:after="0" w:line="312" w:lineRule="auto"/>
        <w:ind w:firstLine="0"/>
        <w:jc w:val="both"/>
        <w:rPr>
          <w:rFonts w:ascii="Times New Roman" w:hAnsi="Times New Roman"/>
          <w:b/>
          <w:sz w:val="24"/>
          <w:szCs w:val="24"/>
        </w:rPr>
      </w:pPr>
    </w:p>
    <w:p w:rsidR="002A6C3E" w:rsidRPr="00FE4B93" w:rsidRDefault="002A6C3E" w:rsidP="002A6C3E">
      <w:pPr>
        <w:pStyle w:val="10"/>
        <w:shd w:val="clear" w:color="auto" w:fill="auto"/>
        <w:spacing w:after="0" w:line="312" w:lineRule="auto"/>
        <w:ind w:firstLine="0"/>
        <w:rPr>
          <w:rFonts w:ascii="Times New Roman" w:hAnsi="Times New Roman"/>
          <w:b/>
          <w:sz w:val="24"/>
          <w:szCs w:val="24"/>
        </w:rPr>
      </w:pPr>
      <w:r w:rsidRPr="00FE4B93">
        <w:rPr>
          <w:rFonts w:ascii="Times New Roman" w:hAnsi="Times New Roman"/>
          <w:b/>
          <w:sz w:val="24"/>
          <w:szCs w:val="24"/>
        </w:rPr>
        <w:t>Обучение</w:t>
      </w:r>
    </w:p>
    <w:p w:rsidR="002A6C3E" w:rsidRPr="00FE4B93" w:rsidRDefault="002A6C3E" w:rsidP="002A6C3E">
      <w:pPr>
        <w:pStyle w:val="10"/>
        <w:shd w:val="clear" w:color="auto" w:fill="auto"/>
        <w:spacing w:after="0" w:line="312" w:lineRule="auto"/>
        <w:ind w:firstLine="0"/>
        <w:jc w:val="both"/>
        <w:rPr>
          <w:rFonts w:ascii="Times New Roman" w:hAnsi="Times New Roman"/>
          <w:b/>
          <w:sz w:val="24"/>
          <w:szCs w:val="24"/>
        </w:rPr>
      </w:pPr>
    </w:p>
    <w:p w:rsidR="002A6C3E" w:rsidRPr="00FE4B93" w:rsidRDefault="002A6C3E" w:rsidP="002A6C3E">
      <w:pPr>
        <w:pStyle w:val="10"/>
        <w:numPr>
          <w:ilvl w:val="0"/>
          <w:numId w:val="9"/>
        </w:numPr>
        <w:shd w:val="clear" w:color="auto" w:fill="auto"/>
        <w:tabs>
          <w:tab w:val="left" w:pos="400"/>
        </w:tabs>
        <w:spacing w:after="0" w:line="312" w:lineRule="auto"/>
        <w:jc w:val="both"/>
        <w:rPr>
          <w:rFonts w:ascii="Times New Roman" w:hAnsi="Times New Roman"/>
          <w:sz w:val="24"/>
          <w:szCs w:val="24"/>
        </w:rPr>
      </w:pPr>
      <w:r w:rsidRPr="00FE4B93">
        <w:rPr>
          <w:rFonts w:ascii="Times New Roman" w:hAnsi="Times New Roman"/>
          <w:sz w:val="24"/>
          <w:szCs w:val="24"/>
        </w:rPr>
        <w:t>Прыжок вверх толчком двух ног с места; с разбега в один, два и три шага.</w:t>
      </w:r>
    </w:p>
    <w:p w:rsidR="002A6C3E" w:rsidRPr="00FE4B93" w:rsidRDefault="002A6C3E" w:rsidP="002A6C3E">
      <w:pPr>
        <w:pStyle w:val="10"/>
        <w:numPr>
          <w:ilvl w:val="0"/>
          <w:numId w:val="9"/>
        </w:numPr>
        <w:shd w:val="clear" w:color="auto" w:fill="auto"/>
        <w:tabs>
          <w:tab w:val="left" w:pos="395"/>
        </w:tabs>
        <w:spacing w:after="0" w:line="312" w:lineRule="auto"/>
        <w:jc w:val="both"/>
        <w:rPr>
          <w:rFonts w:ascii="Times New Roman" w:hAnsi="Times New Roman"/>
          <w:sz w:val="24"/>
          <w:szCs w:val="24"/>
        </w:rPr>
      </w:pPr>
      <w:r w:rsidRPr="00FE4B93">
        <w:rPr>
          <w:rFonts w:ascii="Times New Roman" w:hAnsi="Times New Roman"/>
          <w:sz w:val="24"/>
          <w:szCs w:val="24"/>
        </w:rPr>
        <w:t>Имитация нападающего удара: в прыжке с места; с разбега (с одного, двух, трёх шагов).</w:t>
      </w:r>
    </w:p>
    <w:p w:rsidR="002A6C3E" w:rsidRPr="00FE4B93" w:rsidRDefault="002A6C3E" w:rsidP="002A6C3E">
      <w:pPr>
        <w:pStyle w:val="10"/>
        <w:numPr>
          <w:ilvl w:val="0"/>
          <w:numId w:val="9"/>
        </w:numPr>
        <w:shd w:val="clear" w:color="auto" w:fill="auto"/>
        <w:tabs>
          <w:tab w:val="left" w:pos="381"/>
        </w:tabs>
        <w:spacing w:after="0" w:line="312" w:lineRule="auto"/>
        <w:jc w:val="both"/>
        <w:rPr>
          <w:rFonts w:ascii="Times New Roman" w:hAnsi="Times New Roman"/>
          <w:sz w:val="24"/>
          <w:szCs w:val="24"/>
        </w:rPr>
      </w:pPr>
      <w:r w:rsidRPr="00FE4B93">
        <w:rPr>
          <w:rFonts w:ascii="Times New Roman" w:hAnsi="Times New Roman"/>
          <w:sz w:val="24"/>
          <w:szCs w:val="24"/>
        </w:rPr>
        <w:t>В парах: первый игрок подбрасывает мяч вверх, а второй – с места, с двух-трёх шагов разбега ловит мяч обеими руками в высшей точке прыжка.</w:t>
      </w:r>
    </w:p>
    <w:p w:rsidR="002A6C3E" w:rsidRPr="00FE4B93" w:rsidRDefault="002A6C3E" w:rsidP="002A6C3E">
      <w:pPr>
        <w:pStyle w:val="10"/>
        <w:numPr>
          <w:ilvl w:val="0"/>
          <w:numId w:val="9"/>
        </w:numPr>
        <w:shd w:val="clear" w:color="auto" w:fill="auto"/>
        <w:tabs>
          <w:tab w:val="left" w:pos="750"/>
        </w:tabs>
        <w:spacing w:after="0" w:line="312" w:lineRule="auto"/>
        <w:jc w:val="both"/>
        <w:rPr>
          <w:rFonts w:ascii="Times New Roman" w:hAnsi="Times New Roman"/>
          <w:sz w:val="24"/>
          <w:szCs w:val="24"/>
        </w:rPr>
      </w:pPr>
      <w:r w:rsidRPr="00FE4B93">
        <w:rPr>
          <w:rFonts w:ascii="Times New Roman" w:hAnsi="Times New Roman"/>
          <w:sz w:val="24"/>
          <w:szCs w:val="24"/>
        </w:rPr>
        <w:t>Броски теннисного мяча через сетку в различные зоны площадки в прыжке с места и разбега (2–3 шага).</w:t>
      </w:r>
    </w:p>
    <w:p w:rsidR="002A6C3E" w:rsidRPr="00FE4B93" w:rsidRDefault="002A6C3E" w:rsidP="002A6C3E">
      <w:pPr>
        <w:pStyle w:val="10"/>
        <w:numPr>
          <w:ilvl w:val="0"/>
          <w:numId w:val="9"/>
        </w:numPr>
        <w:shd w:val="clear" w:color="auto" w:fill="auto"/>
        <w:tabs>
          <w:tab w:val="left" w:pos="760"/>
        </w:tabs>
        <w:spacing w:after="0" w:line="312" w:lineRule="auto"/>
        <w:jc w:val="both"/>
        <w:rPr>
          <w:rFonts w:ascii="Times New Roman" w:hAnsi="Times New Roman"/>
          <w:sz w:val="24"/>
          <w:szCs w:val="24"/>
        </w:rPr>
      </w:pPr>
      <w:r w:rsidRPr="00FE4B93">
        <w:rPr>
          <w:rFonts w:ascii="Times New Roman" w:hAnsi="Times New Roman"/>
          <w:sz w:val="24"/>
          <w:szCs w:val="24"/>
        </w:rPr>
        <w:t>В парах: первый подбрасывает мяч вверх, его партнёр разбегается и выполняет нападающий удар в прыжке (расстояние между партнёрами 2–3 м).</w:t>
      </w:r>
    </w:p>
    <w:p w:rsidR="002A6C3E" w:rsidRPr="00FE4B93" w:rsidRDefault="002A6C3E" w:rsidP="002A6C3E">
      <w:pPr>
        <w:pStyle w:val="10"/>
        <w:numPr>
          <w:ilvl w:val="0"/>
          <w:numId w:val="9"/>
        </w:numPr>
        <w:shd w:val="clear" w:color="auto" w:fill="auto"/>
        <w:tabs>
          <w:tab w:val="left" w:pos="765"/>
        </w:tabs>
        <w:spacing w:after="0" w:line="312" w:lineRule="auto"/>
        <w:jc w:val="both"/>
        <w:rPr>
          <w:rFonts w:ascii="Times New Roman" w:hAnsi="Times New Roman"/>
          <w:sz w:val="24"/>
          <w:szCs w:val="24"/>
        </w:rPr>
      </w:pPr>
      <w:r w:rsidRPr="00FE4B93">
        <w:rPr>
          <w:rFonts w:ascii="Times New Roman" w:hAnsi="Times New Roman"/>
          <w:sz w:val="24"/>
          <w:szCs w:val="24"/>
        </w:rPr>
        <w:t>В парах: первый из зоны 4 выбегает к сетке и выполняет нападающий удар по мячу, подброшенному партнёром вертикально вверх примерно на высоту 1–1,5 м над сеткой.</w:t>
      </w:r>
    </w:p>
    <w:p w:rsidR="002A6C3E" w:rsidRPr="00FE4B93" w:rsidRDefault="002A6C3E" w:rsidP="002A6C3E">
      <w:pPr>
        <w:pStyle w:val="10"/>
        <w:numPr>
          <w:ilvl w:val="0"/>
          <w:numId w:val="9"/>
        </w:numPr>
        <w:shd w:val="clear" w:color="auto" w:fill="auto"/>
        <w:tabs>
          <w:tab w:val="left" w:pos="760"/>
        </w:tabs>
        <w:spacing w:after="0" w:line="312" w:lineRule="auto"/>
        <w:jc w:val="both"/>
        <w:rPr>
          <w:rFonts w:ascii="Times New Roman" w:hAnsi="Times New Roman"/>
          <w:sz w:val="24"/>
          <w:szCs w:val="24"/>
        </w:rPr>
      </w:pPr>
      <w:r w:rsidRPr="00FE4B93">
        <w:rPr>
          <w:rFonts w:ascii="Times New Roman" w:hAnsi="Times New Roman"/>
          <w:sz w:val="24"/>
          <w:szCs w:val="24"/>
        </w:rPr>
        <w:t>То же упражнение, но нападающий удар выполняется из зоны 2.</w:t>
      </w:r>
    </w:p>
    <w:p w:rsidR="002A6C3E" w:rsidRPr="00FE4B93" w:rsidRDefault="002A6C3E" w:rsidP="002A6C3E">
      <w:pPr>
        <w:pStyle w:val="10"/>
        <w:numPr>
          <w:ilvl w:val="0"/>
          <w:numId w:val="9"/>
        </w:numPr>
        <w:shd w:val="clear" w:color="auto" w:fill="auto"/>
        <w:tabs>
          <w:tab w:val="left" w:pos="674"/>
        </w:tabs>
        <w:spacing w:after="0" w:line="312" w:lineRule="auto"/>
        <w:jc w:val="both"/>
        <w:rPr>
          <w:rFonts w:ascii="Times New Roman" w:hAnsi="Times New Roman"/>
          <w:sz w:val="24"/>
          <w:szCs w:val="24"/>
        </w:rPr>
      </w:pPr>
      <w:r w:rsidRPr="00FE4B93">
        <w:rPr>
          <w:rFonts w:ascii="Times New Roman" w:hAnsi="Times New Roman"/>
          <w:sz w:val="24"/>
          <w:szCs w:val="24"/>
        </w:rPr>
        <w:lastRenderedPageBreak/>
        <w:t>Нападающий удар через сетку из зоны 4 с передачи из зоны 3.</w:t>
      </w:r>
    </w:p>
    <w:p w:rsidR="002A6C3E" w:rsidRPr="00FE4B93" w:rsidRDefault="002A6C3E" w:rsidP="002A6C3E">
      <w:pPr>
        <w:pStyle w:val="10"/>
        <w:numPr>
          <w:ilvl w:val="0"/>
          <w:numId w:val="9"/>
        </w:numPr>
        <w:shd w:val="clear" w:color="auto" w:fill="auto"/>
        <w:tabs>
          <w:tab w:val="left" w:pos="674"/>
        </w:tabs>
        <w:spacing w:after="0" w:line="312" w:lineRule="auto"/>
        <w:jc w:val="both"/>
        <w:rPr>
          <w:rFonts w:ascii="Times New Roman" w:hAnsi="Times New Roman"/>
          <w:sz w:val="24"/>
          <w:szCs w:val="24"/>
        </w:rPr>
      </w:pPr>
      <w:r w:rsidRPr="00FE4B93">
        <w:rPr>
          <w:rFonts w:ascii="Times New Roman" w:hAnsi="Times New Roman"/>
          <w:sz w:val="24"/>
          <w:szCs w:val="24"/>
        </w:rPr>
        <w:t>Нападающий удар через сетку из зоны 2 с передачи из зоны 3.</w:t>
      </w:r>
    </w:p>
    <w:p w:rsidR="002A6C3E" w:rsidRPr="00FE4B93" w:rsidRDefault="002A6C3E" w:rsidP="002A6C3E">
      <w:pPr>
        <w:pStyle w:val="10"/>
        <w:numPr>
          <w:ilvl w:val="0"/>
          <w:numId w:val="9"/>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Нападающий удар через сетку из зоны 3 с передачи из зоны 4.</w:t>
      </w:r>
    </w:p>
    <w:p w:rsidR="002A6C3E" w:rsidRPr="00FE4B93" w:rsidRDefault="002A6C3E" w:rsidP="002A6C3E">
      <w:pPr>
        <w:pStyle w:val="10"/>
        <w:numPr>
          <w:ilvl w:val="0"/>
          <w:numId w:val="9"/>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Нападающий удар из зоны 3 с передачи мяча из зоны 2.</w:t>
      </w:r>
    </w:p>
    <w:p w:rsidR="002A6C3E" w:rsidRPr="00FE4B93" w:rsidRDefault="002A6C3E" w:rsidP="002A6C3E">
      <w:pPr>
        <w:pStyle w:val="10"/>
        <w:numPr>
          <w:ilvl w:val="0"/>
          <w:numId w:val="9"/>
        </w:numPr>
        <w:shd w:val="clear" w:color="auto" w:fill="auto"/>
        <w:tabs>
          <w:tab w:val="left" w:pos="778"/>
        </w:tabs>
        <w:spacing w:after="0" w:line="312" w:lineRule="auto"/>
        <w:jc w:val="both"/>
        <w:rPr>
          <w:rFonts w:ascii="Times New Roman" w:hAnsi="Times New Roman"/>
          <w:sz w:val="24"/>
          <w:szCs w:val="24"/>
        </w:rPr>
      </w:pPr>
      <w:r w:rsidRPr="00FE4B93">
        <w:rPr>
          <w:rFonts w:ascii="Times New Roman" w:hAnsi="Times New Roman"/>
          <w:sz w:val="24"/>
          <w:szCs w:val="24"/>
        </w:rPr>
        <w:t>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rsidR="002A6C3E" w:rsidRPr="00FE4B93" w:rsidRDefault="002A6C3E" w:rsidP="002A6C3E">
      <w:pPr>
        <w:pStyle w:val="10"/>
        <w:numPr>
          <w:ilvl w:val="0"/>
          <w:numId w:val="9"/>
        </w:numPr>
        <w:shd w:val="clear" w:color="auto" w:fill="auto"/>
        <w:tabs>
          <w:tab w:val="left" w:pos="774"/>
        </w:tabs>
        <w:spacing w:after="0" w:line="312" w:lineRule="auto"/>
        <w:jc w:val="both"/>
        <w:rPr>
          <w:rFonts w:ascii="Times New Roman" w:hAnsi="Times New Roman"/>
          <w:sz w:val="24"/>
          <w:szCs w:val="24"/>
        </w:rPr>
      </w:pPr>
      <w:r w:rsidRPr="00FE4B93">
        <w:rPr>
          <w:rFonts w:ascii="Times New Roman" w:hAnsi="Times New Roman"/>
          <w:sz w:val="24"/>
          <w:szCs w:val="24"/>
        </w:rPr>
        <w:t>Нападающий удар со второй передачи. Занимающиеся располагаются в зонах 6–3–4. Из зоны 6 следует передача мяча в зону 3, из зоны 3 – в зону 4, из которой выполняется нападающий удар через сетку.</w:t>
      </w:r>
    </w:p>
    <w:p w:rsidR="002A6C3E" w:rsidRPr="00FE4B93" w:rsidRDefault="002A6C3E" w:rsidP="002A6C3E">
      <w:pPr>
        <w:pStyle w:val="10"/>
        <w:numPr>
          <w:ilvl w:val="0"/>
          <w:numId w:val="9"/>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То же упражнение, но занимающиеся располагаются в зонах 6–3–2.</w:t>
      </w:r>
      <w:bookmarkStart w:id="13" w:name="bookmark13"/>
    </w:p>
    <w:p w:rsidR="002A6C3E" w:rsidRPr="00FE4B93" w:rsidRDefault="002A6C3E" w:rsidP="002A6C3E">
      <w:pPr>
        <w:pStyle w:val="40"/>
        <w:keepNext/>
        <w:keepLines/>
        <w:shd w:val="clear" w:color="auto" w:fill="auto"/>
        <w:spacing w:after="0" w:line="312" w:lineRule="auto"/>
        <w:ind w:firstLine="0"/>
        <w:jc w:val="center"/>
        <w:rPr>
          <w:rStyle w:val="a7"/>
          <w:rFonts w:ascii="Times New Roman" w:hAnsi="Times New Roman"/>
          <w:b/>
          <w:i w:val="0"/>
          <w:iCs w:val="0"/>
          <w:sz w:val="24"/>
          <w:szCs w:val="24"/>
        </w:rPr>
      </w:pPr>
      <w:r w:rsidRPr="00FE4B93">
        <w:rPr>
          <w:rFonts w:ascii="Times New Roman" w:hAnsi="Times New Roman"/>
          <w:b/>
          <w:sz w:val="24"/>
          <w:szCs w:val="24"/>
        </w:rPr>
        <w:t>Одиночное блокирование</w:t>
      </w:r>
      <w:bookmarkEnd w:id="13"/>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FE4B93">
        <w:rPr>
          <w:rFonts w:ascii="Times New Roman" w:hAnsi="Times New Roman"/>
          <w:sz w:val="24"/>
          <w:szCs w:val="24"/>
        </w:rPr>
        <w:t>скрестным</w:t>
      </w:r>
      <w:proofErr w:type="spellEnd"/>
      <w:r w:rsidRPr="00FE4B93">
        <w:rPr>
          <w:rFonts w:ascii="Times New Roman" w:hAnsi="Times New Roman"/>
          <w:sz w:val="24"/>
          <w:szCs w:val="24"/>
        </w:rPr>
        <w:t xml:space="preserve">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вперёд-вниз на площадку соперника. После постановки блока – приземление на полусогнутые ноги (рис. 17).</w:t>
      </w:r>
    </w:p>
    <w:p w:rsidR="002A6C3E" w:rsidRPr="00FE4B93" w:rsidRDefault="002A6C3E" w:rsidP="002A6C3E">
      <w:pPr>
        <w:spacing w:line="312" w:lineRule="auto"/>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1333500" cy="666750"/>
            <wp:effectExtent l="0" t="9525"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1333500" cy="666750"/>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noProof/>
          <w:sz w:val="24"/>
          <w:szCs w:val="24"/>
          <w:lang w:eastAsia="ru-RU"/>
        </w:rPr>
        <w:drawing>
          <wp:inline distT="0" distB="0" distL="0" distR="0">
            <wp:extent cx="1390650" cy="1114425"/>
            <wp:effectExtent l="4762" t="0" r="4763" b="4762"/>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390650" cy="1114425"/>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noProof/>
          <w:sz w:val="24"/>
          <w:szCs w:val="24"/>
          <w:lang w:eastAsia="ru-RU"/>
        </w:rPr>
        <w:drawing>
          <wp:inline distT="0" distB="0" distL="0" distR="0">
            <wp:extent cx="1495425" cy="933450"/>
            <wp:effectExtent l="52388" t="23812" r="42862" b="23813"/>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561085">
                      <a:off x="0" y="0"/>
                      <a:ext cx="1495425" cy="933450"/>
                    </a:xfrm>
                    <a:prstGeom prst="rect">
                      <a:avLst/>
                    </a:prstGeom>
                    <a:noFill/>
                  </pic:spPr>
                </pic:pic>
              </a:graphicData>
            </a:graphic>
          </wp:inline>
        </w:drawing>
      </w:r>
      <w:r w:rsidRPr="00FE4B93">
        <w:rPr>
          <w:rFonts w:ascii="Times New Roman" w:hAnsi="Times New Roman"/>
          <w:sz w:val="24"/>
          <w:szCs w:val="24"/>
        </w:rPr>
        <w:tab/>
      </w:r>
      <w:r w:rsidRPr="00FE4B93">
        <w:rPr>
          <w:rFonts w:ascii="Times New Roman" w:hAnsi="Times New Roman"/>
          <w:noProof/>
          <w:sz w:val="24"/>
          <w:szCs w:val="24"/>
          <w:lang w:eastAsia="ru-RU"/>
        </w:rPr>
        <w:drawing>
          <wp:inline distT="0" distB="0" distL="0" distR="0">
            <wp:extent cx="1428750" cy="904875"/>
            <wp:effectExtent l="0" t="4763"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1428750" cy="904875"/>
                    </a:xfrm>
                    <a:prstGeom prst="rect">
                      <a:avLst/>
                    </a:prstGeom>
                    <a:noFill/>
                    <a:ln>
                      <a:noFill/>
                    </a:ln>
                  </pic:spPr>
                </pic:pic>
              </a:graphicData>
            </a:graphic>
          </wp:inline>
        </w:drawing>
      </w:r>
      <w:r w:rsidRPr="00FE4B93">
        <w:rPr>
          <w:rFonts w:ascii="Times New Roman" w:hAnsi="Times New Roman"/>
          <w:noProof/>
          <w:sz w:val="24"/>
          <w:szCs w:val="24"/>
        </w:rPr>
        <w:t xml:space="preserve">      </w:t>
      </w:r>
      <w:r w:rsidRPr="00FE4B93">
        <w:rPr>
          <w:rFonts w:ascii="Times New Roman" w:hAnsi="Times New Roman"/>
          <w:i/>
          <w:noProof/>
          <w:sz w:val="24"/>
          <w:szCs w:val="24"/>
        </w:rPr>
        <w:t>Рис. 17</w:t>
      </w:r>
    </w:p>
    <w:p w:rsidR="002A6C3E" w:rsidRPr="00FE4B93" w:rsidRDefault="002A6C3E" w:rsidP="002A6C3E">
      <w:pPr>
        <w:pStyle w:val="10"/>
        <w:shd w:val="clear" w:color="auto" w:fill="auto"/>
        <w:spacing w:after="0" w:line="312" w:lineRule="auto"/>
        <w:ind w:firstLine="0"/>
        <w:jc w:val="both"/>
        <w:rPr>
          <w:rFonts w:ascii="Times New Roman" w:hAnsi="Times New Roman"/>
          <w:sz w:val="24"/>
          <w:szCs w:val="24"/>
        </w:rPr>
      </w:pPr>
    </w:p>
    <w:p w:rsidR="002A6C3E" w:rsidRPr="00FE4B93" w:rsidRDefault="002A6C3E" w:rsidP="002A6C3E">
      <w:pPr>
        <w:pStyle w:val="10"/>
        <w:shd w:val="clear" w:color="auto" w:fill="auto"/>
        <w:spacing w:after="0" w:line="312" w:lineRule="auto"/>
        <w:ind w:firstLine="0"/>
        <w:rPr>
          <w:rFonts w:ascii="Times New Roman" w:hAnsi="Times New Roman"/>
          <w:b/>
          <w:sz w:val="24"/>
          <w:szCs w:val="24"/>
        </w:rPr>
      </w:pPr>
      <w:r w:rsidRPr="00FE4B93">
        <w:rPr>
          <w:rFonts w:ascii="Times New Roman" w:hAnsi="Times New Roman"/>
          <w:b/>
          <w:sz w:val="24"/>
          <w:szCs w:val="24"/>
        </w:rPr>
        <w:t>Обучение</w:t>
      </w:r>
    </w:p>
    <w:p w:rsidR="002A6C3E" w:rsidRPr="00FE4B93" w:rsidRDefault="002A6C3E" w:rsidP="002A6C3E">
      <w:pPr>
        <w:pStyle w:val="10"/>
        <w:shd w:val="clear" w:color="auto" w:fill="auto"/>
        <w:spacing w:after="0" w:line="312" w:lineRule="auto"/>
        <w:ind w:firstLine="0"/>
        <w:rPr>
          <w:rFonts w:ascii="Times New Roman" w:hAnsi="Times New Roman"/>
          <w:b/>
          <w:sz w:val="24"/>
          <w:szCs w:val="24"/>
        </w:rPr>
      </w:pPr>
    </w:p>
    <w:p w:rsidR="002A6C3E" w:rsidRPr="00FE4B93" w:rsidRDefault="002A6C3E" w:rsidP="002A6C3E">
      <w:pPr>
        <w:pStyle w:val="10"/>
        <w:numPr>
          <w:ilvl w:val="0"/>
          <w:numId w:val="10"/>
        </w:numPr>
        <w:shd w:val="clear" w:color="auto" w:fill="auto"/>
        <w:tabs>
          <w:tab w:val="left" w:pos="760"/>
        </w:tabs>
        <w:spacing w:after="0" w:line="312" w:lineRule="auto"/>
        <w:jc w:val="both"/>
        <w:rPr>
          <w:rFonts w:ascii="Times New Roman" w:hAnsi="Times New Roman"/>
          <w:sz w:val="24"/>
          <w:szCs w:val="24"/>
        </w:rPr>
      </w:pPr>
      <w:r w:rsidRPr="00FE4B93">
        <w:rPr>
          <w:rFonts w:ascii="Times New Roman" w:hAnsi="Times New Roman"/>
          <w:sz w:val="24"/>
          <w:szCs w:val="24"/>
        </w:rPr>
        <w:t>Имитация блокирования: прыжок вверх с места с выносом рук над сеткой.</w:t>
      </w:r>
    </w:p>
    <w:p w:rsidR="002A6C3E" w:rsidRPr="00FE4B93" w:rsidRDefault="002A6C3E" w:rsidP="002A6C3E">
      <w:pPr>
        <w:pStyle w:val="10"/>
        <w:numPr>
          <w:ilvl w:val="0"/>
          <w:numId w:val="10"/>
        </w:numPr>
        <w:shd w:val="clear" w:color="auto" w:fill="auto"/>
        <w:tabs>
          <w:tab w:val="left" w:pos="774"/>
        </w:tabs>
        <w:spacing w:after="0" w:line="312" w:lineRule="auto"/>
        <w:jc w:val="both"/>
        <w:rPr>
          <w:rFonts w:ascii="Times New Roman" w:hAnsi="Times New Roman"/>
          <w:sz w:val="24"/>
          <w:szCs w:val="24"/>
        </w:rPr>
      </w:pPr>
      <w:r w:rsidRPr="00FE4B93">
        <w:rPr>
          <w:rFonts w:ascii="Times New Roman" w:hAnsi="Times New Roman"/>
          <w:sz w:val="24"/>
          <w:szCs w:val="24"/>
        </w:rPr>
        <w:t>Передвижение вдоль сетки, остановка и прыжок вверх с выносом рук над сеткой.</w:t>
      </w:r>
    </w:p>
    <w:p w:rsidR="002A6C3E" w:rsidRPr="00FE4B93" w:rsidRDefault="002A6C3E" w:rsidP="002A6C3E">
      <w:pPr>
        <w:pStyle w:val="10"/>
        <w:numPr>
          <w:ilvl w:val="0"/>
          <w:numId w:val="10"/>
        </w:numPr>
        <w:shd w:val="clear" w:color="auto" w:fill="auto"/>
        <w:tabs>
          <w:tab w:val="left" w:pos="774"/>
        </w:tabs>
        <w:spacing w:after="0" w:line="312" w:lineRule="auto"/>
        <w:jc w:val="both"/>
        <w:rPr>
          <w:rFonts w:ascii="Times New Roman" w:hAnsi="Times New Roman"/>
          <w:sz w:val="24"/>
          <w:szCs w:val="24"/>
        </w:rPr>
      </w:pPr>
      <w:r w:rsidRPr="00FE4B93">
        <w:rPr>
          <w:rFonts w:ascii="Times New Roman" w:hAnsi="Times New Roman"/>
          <w:sz w:val="24"/>
          <w:szCs w:val="24"/>
        </w:rPr>
        <w:t>В парах (через сетку). Прыжки вверх с места, касаясь ладонями друг друга над сеткой.</w:t>
      </w:r>
    </w:p>
    <w:p w:rsidR="002A6C3E" w:rsidRPr="00FE4B93" w:rsidRDefault="002A6C3E" w:rsidP="002A6C3E">
      <w:pPr>
        <w:pStyle w:val="10"/>
        <w:numPr>
          <w:ilvl w:val="0"/>
          <w:numId w:val="10"/>
        </w:numPr>
        <w:shd w:val="clear" w:color="auto" w:fill="auto"/>
        <w:tabs>
          <w:tab w:val="left" w:pos="748"/>
        </w:tabs>
        <w:spacing w:after="0" w:line="312" w:lineRule="auto"/>
        <w:jc w:val="both"/>
        <w:rPr>
          <w:rFonts w:ascii="Times New Roman" w:hAnsi="Times New Roman"/>
          <w:sz w:val="24"/>
          <w:szCs w:val="24"/>
        </w:rPr>
      </w:pPr>
      <w:r w:rsidRPr="00FE4B93">
        <w:rPr>
          <w:rFonts w:ascii="Times New Roman" w:hAnsi="Times New Roman"/>
          <w:sz w:val="24"/>
          <w:szCs w:val="24"/>
        </w:rPr>
        <w:t>То же упражнение, но с выносом рук влево и вправо над сеткой.</w:t>
      </w:r>
    </w:p>
    <w:p w:rsidR="002A6C3E" w:rsidRPr="00FE4B93" w:rsidRDefault="002A6C3E" w:rsidP="002A6C3E">
      <w:pPr>
        <w:pStyle w:val="10"/>
        <w:numPr>
          <w:ilvl w:val="0"/>
          <w:numId w:val="10"/>
        </w:numPr>
        <w:shd w:val="clear" w:color="auto" w:fill="auto"/>
        <w:tabs>
          <w:tab w:val="left" w:pos="750"/>
        </w:tabs>
        <w:spacing w:after="0" w:line="312" w:lineRule="auto"/>
        <w:jc w:val="both"/>
        <w:rPr>
          <w:rFonts w:ascii="Times New Roman" w:hAnsi="Times New Roman"/>
          <w:sz w:val="24"/>
          <w:szCs w:val="24"/>
        </w:rPr>
      </w:pPr>
      <w:r w:rsidRPr="00FE4B93">
        <w:rPr>
          <w:rFonts w:ascii="Times New Roman" w:hAnsi="Times New Roman"/>
          <w:sz w:val="24"/>
          <w:szCs w:val="24"/>
        </w:rPr>
        <w:t>В парах. Один стоит на возвышении (гимнастической скамейке) с мячом в руках над сеткой, второй имитирует блок.</w:t>
      </w:r>
    </w:p>
    <w:p w:rsidR="002A6C3E" w:rsidRPr="00FE4B93" w:rsidRDefault="002A6C3E" w:rsidP="002A6C3E">
      <w:pPr>
        <w:pStyle w:val="10"/>
        <w:numPr>
          <w:ilvl w:val="0"/>
          <w:numId w:val="10"/>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lastRenderedPageBreak/>
        <w:t>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 площадки.</w:t>
      </w:r>
    </w:p>
    <w:p w:rsidR="002A6C3E" w:rsidRPr="00FE4B93" w:rsidRDefault="002A6C3E" w:rsidP="002A6C3E">
      <w:pPr>
        <w:pStyle w:val="10"/>
        <w:numPr>
          <w:ilvl w:val="0"/>
          <w:numId w:val="10"/>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То же упражнение, но мяч набрасывают над сеткой несколько левее или правее блокирующего, а тот, переместившись в сторону, прыгает и ставит блок.</w:t>
      </w:r>
    </w:p>
    <w:p w:rsidR="002A6C3E" w:rsidRPr="00FE4B93" w:rsidRDefault="002A6C3E" w:rsidP="002A6C3E">
      <w:pPr>
        <w:pStyle w:val="10"/>
        <w:numPr>
          <w:ilvl w:val="0"/>
          <w:numId w:val="10"/>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стороны в зоне 4. Первые поочерёдно подбрасывают мяч над сеткой, вторые, продвигаясь вдоль сетки приставными шагами вправо, ставят блок (рис. 18).</w:t>
      </w:r>
    </w:p>
    <w:p w:rsidR="002A6C3E" w:rsidRPr="00FE4B93" w:rsidRDefault="002A6C3E" w:rsidP="002A6C3E">
      <w:pPr>
        <w:pStyle w:val="10"/>
        <w:shd w:val="clear" w:color="auto" w:fill="auto"/>
        <w:tabs>
          <w:tab w:val="left" w:pos="726"/>
        </w:tabs>
        <w:spacing w:after="0" w:line="312" w:lineRule="auto"/>
        <w:ind w:firstLine="0"/>
        <w:jc w:val="both"/>
        <w:rPr>
          <w:rFonts w:ascii="Times New Roman" w:hAnsi="Times New Roman"/>
          <w:sz w:val="24"/>
          <w:szCs w:val="24"/>
        </w:rPr>
      </w:pPr>
    </w:p>
    <w:p w:rsidR="002A6C3E" w:rsidRPr="00FE4B93" w:rsidRDefault="002A6C3E" w:rsidP="00E01BB5">
      <w:pPr>
        <w:pStyle w:val="10"/>
        <w:shd w:val="clear" w:color="auto" w:fill="auto"/>
        <w:tabs>
          <w:tab w:val="left" w:pos="726"/>
        </w:tabs>
        <w:spacing w:after="0" w:line="312" w:lineRule="auto"/>
        <w:ind w:firstLine="0"/>
        <w:rPr>
          <w:rFonts w:ascii="Times New Roman" w:hAnsi="Times New Roman"/>
          <w:sz w:val="24"/>
          <w:szCs w:val="24"/>
        </w:rPr>
      </w:pPr>
      <w:r w:rsidRPr="00FE4B93">
        <w:rPr>
          <w:rFonts w:ascii="Times New Roman" w:hAnsi="Times New Roman"/>
          <w:noProof/>
          <w:sz w:val="24"/>
          <w:szCs w:val="24"/>
          <w:lang w:eastAsia="ru-RU"/>
        </w:rPr>
        <w:drawing>
          <wp:inline distT="0" distB="0" distL="0" distR="0">
            <wp:extent cx="1647825" cy="3924300"/>
            <wp:effectExtent l="4763"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400000">
                      <a:off x="0" y="0"/>
                      <a:ext cx="1647825" cy="3924300"/>
                    </a:xfrm>
                    <a:prstGeom prst="rect">
                      <a:avLst/>
                    </a:prstGeom>
                    <a:noFill/>
                    <a:ln>
                      <a:noFill/>
                    </a:ln>
                  </pic:spPr>
                </pic:pic>
              </a:graphicData>
            </a:graphic>
          </wp:inline>
        </w:drawing>
      </w:r>
      <w:r w:rsidRPr="00FE4B93">
        <w:rPr>
          <w:rFonts w:ascii="Times New Roman" w:hAnsi="Times New Roman"/>
          <w:i/>
          <w:noProof/>
          <w:sz w:val="24"/>
          <w:szCs w:val="24"/>
        </w:rPr>
        <w:t>Рис. 18</w:t>
      </w:r>
    </w:p>
    <w:p w:rsidR="002A6C3E" w:rsidRPr="00FE4B93" w:rsidRDefault="002A6C3E" w:rsidP="002A6C3E">
      <w:pPr>
        <w:pStyle w:val="10"/>
        <w:shd w:val="clear" w:color="auto" w:fill="auto"/>
        <w:tabs>
          <w:tab w:val="left" w:pos="726"/>
        </w:tabs>
        <w:spacing w:after="0" w:line="312" w:lineRule="auto"/>
        <w:ind w:firstLine="0"/>
        <w:jc w:val="both"/>
        <w:rPr>
          <w:rFonts w:ascii="Times New Roman" w:hAnsi="Times New Roman"/>
          <w:sz w:val="24"/>
          <w:szCs w:val="24"/>
        </w:rPr>
      </w:pPr>
    </w:p>
    <w:p w:rsidR="002A6C3E" w:rsidRPr="00FE4B93" w:rsidRDefault="002A6C3E" w:rsidP="002A6C3E">
      <w:pPr>
        <w:pStyle w:val="10"/>
        <w:numPr>
          <w:ilvl w:val="0"/>
          <w:numId w:val="10"/>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То же упражнение, но игроки строятся в колонну по одному в зоне 2 и перемещаются вдоль сетки влево.</w:t>
      </w:r>
    </w:p>
    <w:p w:rsidR="002A6C3E" w:rsidRPr="00FE4B93" w:rsidRDefault="002A6C3E" w:rsidP="002A6C3E">
      <w:pPr>
        <w:pStyle w:val="10"/>
        <w:numPr>
          <w:ilvl w:val="0"/>
          <w:numId w:val="10"/>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rsidR="002A6C3E" w:rsidRPr="00FE4B93" w:rsidRDefault="002A6C3E" w:rsidP="002A6C3E">
      <w:pPr>
        <w:pStyle w:val="10"/>
        <w:numPr>
          <w:ilvl w:val="0"/>
          <w:numId w:val="10"/>
        </w:numPr>
        <w:shd w:val="clear" w:color="auto" w:fill="auto"/>
        <w:spacing w:after="0" w:line="312" w:lineRule="auto"/>
        <w:jc w:val="both"/>
        <w:rPr>
          <w:rFonts w:ascii="Times New Roman" w:hAnsi="Times New Roman"/>
          <w:sz w:val="24"/>
          <w:szCs w:val="24"/>
        </w:rPr>
      </w:pPr>
      <w:r w:rsidRPr="00FE4B93">
        <w:rPr>
          <w:rFonts w:ascii="Times New Roman" w:hAnsi="Times New Roman"/>
          <w:sz w:val="24"/>
          <w:szCs w:val="24"/>
        </w:rPr>
        <w:t>Блокирование нападающего удара, выполненного:</w:t>
      </w:r>
    </w:p>
    <w:p w:rsidR="002A6C3E" w:rsidRPr="00FE4B93" w:rsidRDefault="002A6C3E" w:rsidP="002A6C3E">
      <w:pPr>
        <w:pStyle w:val="10"/>
        <w:numPr>
          <w:ilvl w:val="0"/>
          <w:numId w:val="13"/>
        </w:numPr>
        <w:shd w:val="clear" w:color="auto" w:fill="auto"/>
        <w:tabs>
          <w:tab w:val="left" w:pos="360"/>
        </w:tabs>
        <w:spacing w:after="0" w:line="312" w:lineRule="auto"/>
        <w:jc w:val="both"/>
        <w:rPr>
          <w:rFonts w:ascii="Times New Roman" w:hAnsi="Times New Roman"/>
          <w:sz w:val="24"/>
          <w:szCs w:val="24"/>
        </w:rPr>
      </w:pPr>
      <w:r w:rsidRPr="00FE4B93">
        <w:rPr>
          <w:rFonts w:ascii="Times New Roman" w:hAnsi="Times New Roman"/>
          <w:sz w:val="24"/>
          <w:szCs w:val="24"/>
        </w:rPr>
        <w:t>из зоны 4 в зону 5;</w:t>
      </w:r>
    </w:p>
    <w:p w:rsidR="002A6C3E" w:rsidRPr="00FE4B93" w:rsidRDefault="002A6C3E" w:rsidP="002A6C3E">
      <w:pPr>
        <w:pStyle w:val="10"/>
        <w:numPr>
          <w:ilvl w:val="0"/>
          <w:numId w:val="13"/>
        </w:numPr>
        <w:shd w:val="clear" w:color="auto" w:fill="auto"/>
        <w:tabs>
          <w:tab w:val="left" w:pos="360"/>
        </w:tabs>
        <w:spacing w:after="0" w:line="312" w:lineRule="auto"/>
        <w:jc w:val="both"/>
        <w:rPr>
          <w:rFonts w:ascii="Times New Roman" w:hAnsi="Times New Roman"/>
          <w:sz w:val="24"/>
          <w:szCs w:val="24"/>
        </w:rPr>
      </w:pPr>
      <w:r w:rsidRPr="00FE4B93">
        <w:rPr>
          <w:rFonts w:ascii="Times New Roman" w:hAnsi="Times New Roman"/>
          <w:sz w:val="24"/>
          <w:szCs w:val="24"/>
        </w:rPr>
        <w:t>из зоны 2 в зону 1;</w:t>
      </w:r>
    </w:p>
    <w:p w:rsidR="002A6C3E" w:rsidRPr="00FE4B93" w:rsidRDefault="002A6C3E" w:rsidP="002A6C3E">
      <w:pPr>
        <w:pStyle w:val="10"/>
        <w:numPr>
          <w:ilvl w:val="0"/>
          <w:numId w:val="13"/>
        </w:numPr>
        <w:shd w:val="clear" w:color="auto" w:fill="auto"/>
        <w:tabs>
          <w:tab w:val="left" w:pos="360"/>
        </w:tabs>
        <w:spacing w:after="0" w:line="312" w:lineRule="auto"/>
        <w:jc w:val="both"/>
        <w:rPr>
          <w:rFonts w:ascii="Times New Roman" w:hAnsi="Times New Roman"/>
          <w:sz w:val="24"/>
          <w:szCs w:val="24"/>
        </w:rPr>
      </w:pPr>
      <w:r w:rsidRPr="00FE4B93">
        <w:rPr>
          <w:rFonts w:ascii="Times New Roman" w:hAnsi="Times New Roman"/>
          <w:sz w:val="24"/>
          <w:szCs w:val="24"/>
        </w:rPr>
        <w:t>из зоны 4 в зону 1;</w:t>
      </w:r>
    </w:p>
    <w:p w:rsidR="002A6C3E" w:rsidRPr="00FE4B93" w:rsidRDefault="002A6C3E" w:rsidP="002A6C3E">
      <w:pPr>
        <w:pStyle w:val="10"/>
        <w:numPr>
          <w:ilvl w:val="0"/>
          <w:numId w:val="13"/>
        </w:numPr>
        <w:shd w:val="clear" w:color="auto" w:fill="auto"/>
        <w:tabs>
          <w:tab w:val="left" w:pos="360"/>
        </w:tabs>
        <w:spacing w:after="0" w:line="312" w:lineRule="auto"/>
        <w:jc w:val="both"/>
        <w:rPr>
          <w:rFonts w:ascii="Times New Roman" w:hAnsi="Times New Roman"/>
          <w:sz w:val="24"/>
          <w:szCs w:val="24"/>
        </w:rPr>
      </w:pPr>
      <w:r w:rsidRPr="00FE4B93">
        <w:rPr>
          <w:rFonts w:ascii="Times New Roman" w:hAnsi="Times New Roman"/>
          <w:sz w:val="24"/>
          <w:szCs w:val="24"/>
        </w:rPr>
        <w:t>из зоны 2 в зону 5;</w:t>
      </w:r>
    </w:p>
    <w:p w:rsidR="002A6C3E" w:rsidRPr="00FE4B93" w:rsidRDefault="002A6C3E" w:rsidP="002A6C3E">
      <w:pPr>
        <w:pStyle w:val="10"/>
        <w:numPr>
          <w:ilvl w:val="0"/>
          <w:numId w:val="13"/>
        </w:numPr>
        <w:shd w:val="clear" w:color="auto" w:fill="auto"/>
        <w:tabs>
          <w:tab w:val="left" w:pos="360"/>
        </w:tabs>
        <w:spacing w:after="0" w:line="312" w:lineRule="auto"/>
        <w:jc w:val="both"/>
        <w:rPr>
          <w:rFonts w:ascii="Times New Roman" w:hAnsi="Times New Roman"/>
          <w:sz w:val="24"/>
          <w:szCs w:val="24"/>
        </w:rPr>
      </w:pPr>
      <w:r w:rsidRPr="00FE4B93">
        <w:rPr>
          <w:rFonts w:ascii="Times New Roman" w:hAnsi="Times New Roman"/>
          <w:sz w:val="24"/>
          <w:szCs w:val="24"/>
        </w:rPr>
        <w:t>из зоны 3 в зону 6.</w:t>
      </w:r>
    </w:p>
    <w:p w:rsidR="002A6C3E" w:rsidRPr="00FE4B93" w:rsidRDefault="002A6C3E" w:rsidP="002A6C3E">
      <w:pPr>
        <w:pStyle w:val="10"/>
        <w:shd w:val="clear" w:color="auto" w:fill="auto"/>
        <w:tabs>
          <w:tab w:val="left" w:pos="360"/>
        </w:tabs>
        <w:spacing w:after="0" w:line="312" w:lineRule="auto"/>
        <w:ind w:firstLine="0"/>
        <w:jc w:val="both"/>
        <w:rPr>
          <w:rFonts w:ascii="Times New Roman" w:hAnsi="Times New Roman"/>
          <w:i/>
          <w:sz w:val="24"/>
          <w:szCs w:val="24"/>
        </w:rPr>
      </w:pPr>
      <w:r w:rsidRPr="00FE4B93">
        <w:rPr>
          <w:rFonts w:ascii="Times New Roman" w:hAnsi="Times New Roman"/>
          <w:i/>
          <w:sz w:val="24"/>
          <w:szCs w:val="24"/>
          <w:lang w:val="en-US"/>
        </w:rPr>
        <w:tab/>
      </w:r>
      <w:r w:rsidRPr="00FE4B93">
        <w:rPr>
          <w:rFonts w:ascii="Times New Roman" w:hAnsi="Times New Roman"/>
          <w:i/>
          <w:sz w:val="24"/>
          <w:szCs w:val="24"/>
        </w:rPr>
        <w:t>Ошибки:</w:t>
      </w:r>
    </w:p>
    <w:p w:rsidR="002A6C3E" w:rsidRPr="00FE4B93" w:rsidRDefault="002A6C3E" w:rsidP="002A6C3E">
      <w:pPr>
        <w:numPr>
          <w:ilvl w:val="0"/>
          <w:numId w:val="11"/>
        </w:numPr>
        <w:tabs>
          <w:tab w:val="left" w:pos="360"/>
        </w:tabs>
        <w:spacing w:after="0" w:line="312" w:lineRule="auto"/>
        <w:ind w:left="714" w:hanging="357"/>
        <w:rPr>
          <w:rFonts w:ascii="Times New Roman" w:hAnsi="Times New Roman"/>
          <w:sz w:val="24"/>
          <w:szCs w:val="24"/>
        </w:rPr>
      </w:pPr>
      <w:r w:rsidRPr="00FE4B93">
        <w:rPr>
          <w:rFonts w:ascii="Times New Roman" w:hAnsi="Times New Roman"/>
          <w:sz w:val="24"/>
          <w:szCs w:val="24"/>
        </w:rPr>
        <w:t>неправильное исходное положение перед блокированием: стойка на прямых ногах и выпрямленное туловище;</w:t>
      </w:r>
    </w:p>
    <w:p w:rsidR="002A6C3E" w:rsidRPr="00FE4B93" w:rsidRDefault="002A6C3E" w:rsidP="002A6C3E">
      <w:pPr>
        <w:numPr>
          <w:ilvl w:val="0"/>
          <w:numId w:val="11"/>
        </w:numPr>
        <w:tabs>
          <w:tab w:val="left" w:pos="360"/>
        </w:tabs>
        <w:spacing w:after="0" w:line="312" w:lineRule="auto"/>
        <w:ind w:left="714" w:hanging="357"/>
        <w:rPr>
          <w:rFonts w:ascii="Times New Roman" w:hAnsi="Times New Roman"/>
          <w:sz w:val="24"/>
          <w:szCs w:val="24"/>
        </w:rPr>
      </w:pPr>
      <w:r w:rsidRPr="00FE4B93">
        <w:rPr>
          <w:rFonts w:ascii="Times New Roman" w:hAnsi="Times New Roman"/>
          <w:sz w:val="24"/>
          <w:szCs w:val="24"/>
        </w:rPr>
        <w:t>несвоевременное перемещение к месту блокирования;</w:t>
      </w:r>
    </w:p>
    <w:p w:rsidR="002A6C3E" w:rsidRPr="00FE4B93" w:rsidRDefault="002A6C3E" w:rsidP="002A6C3E">
      <w:pPr>
        <w:numPr>
          <w:ilvl w:val="0"/>
          <w:numId w:val="11"/>
        </w:numPr>
        <w:tabs>
          <w:tab w:val="left" w:pos="360"/>
        </w:tabs>
        <w:spacing w:after="0" w:line="312" w:lineRule="auto"/>
        <w:ind w:left="714" w:hanging="357"/>
        <w:rPr>
          <w:rFonts w:ascii="Times New Roman" w:hAnsi="Times New Roman"/>
          <w:sz w:val="24"/>
          <w:szCs w:val="24"/>
        </w:rPr>
      </w:pPr>
      <w:r w:rsidRPr="00FE4B93">
        <w:rPr>
          <w:rFonts w:ascii="Times New Roman" w:hAnsi="Times New Roman"/>
          <w:sz w:val="24"/>
          <w:szCs w:val="24"/>
        </w:rPr>
        <w:t>несвоевременный прыжок при выполнении блокирования (рано или поздно);</w:t>
      </w:r>
    </w:p>
    <w:p w:rsidR="002A6C3E" w:rsidRPr="00FE4B93" w:rsidRDefault="002A6C3E" w:rsidP="002A6C3E">
      <w:pPr>
        <w:numPr>
          <w:ilvl w:val="0"/>
          <w:numId w:val="11"/>
        </w:numPr>
        <w:tabs>
          <w:tab w:val="left" w:pos="360"/>
        </w:tabs>
        <w:spacing w:after="0" w:line="312" w:lineRule="auto"/>
        <w:ind w:left="714" w:hanging="357"/>
        <w:rPr>
          <w:rFonts w:ascii="Times New Roman" w:hAnsi="Times New Roman"/>
          <w:sz w:val="24"/>
          <w:szCs w:val="24"/>
        </w:rPr>
      </w:pPr>
      <w:r w:rsidRPr="00FE4B93">
        <w:rPr>
          <w:rFonts w:ascii="Times New Roman" w:hAnsi="Times New Roman"/>
          <w:sz w:val="24"/>
          <w:szCs w:val="24"/>
        </w:rPr>
        <w:t>недостаточная высота и неверное направление прыжка блокирующего;</w:t>
      </w:r>
    </w:p>
    <w:p w:rsidR="00FE4B93" w:rsidRDefault="002A6C3E" w:rsidP="00E33539">
      <w:pPr>
        <w:numPr>
          <w:ilvl w:val="0"/>
          <w:numId w:val="11"/>
        </w:numPr>
        <w:tabs>
          <w:tab w:val="left" w:pos="360"/>
        </w:tabs>
        <w:spacing w:after="0" w:line="312" w:lineRule="auto"/>
        <w:ind w:left="714" w:hanging="357"/>
        <w:rPr>
          <w:rFonts w:ascii="Times New Roman" w:hAnsi="Times New Roman"/>
          <w:sz w:val="24"/>
          <w:szCs w:val="24"/>
        </w:rPr>
      </w:pPr>
      <w:r w:rsidRPr="00FE4B93">
        <w:rPr>
          <w:rFonts w:ascii="Times New Roman" w:hAnsi="Times New Roman"/>
          <w:sz w:val="24"/>
          <w:szCs w:val="24"/>
        </w:rPr>
        <w:t>блокирующий в</w:t>
      </w:r>
      <w:r w:rsidR="00E33539">
        <w:rPr>
          <w:rFonts w:ascii="Times New Roman" w:hAnsi="Times New Roman"/>
          <w:sz w:val="24"/>
          <w:szCs w:val="24"/>
        </w:rPr>
        <w:t>ыполняет прыжок далеко от сетки.</w:t>
      </w:r>
    </w:p>
    <w:p w:rsidR="00E77C90" w:rsidRPr="00E33539" w:rsidRDefault="00E77C90" w:rsidP="00E33539">
      <w:pPr>
        <w:numPr>
          <w:ilvl w:val="0"/>
          <w:numId w:val="11"/>
        </w:numPr>
        <w:tabs>
          <w:tab w:val="left" w:pos="360"/>
        </w:tabs>
        <w:spacing w:after="0" w:line="312" w:lineRule="auto"/>
        <w:ind w:left="714" w:hanging="357"/>
        <w:rPr>
          <w:rFonts w:ascii="Times New Roman" w:hAnsi="Times New Roman"/>
          <w:sz w:val="24"/>
          <w:szCs w:val="24"/>
        </w:rPr>
      </w:pPr>
    </w:p>
    <w:p w:rsidR="00E01BB5" w:rsidRDefault="00E01BB5" w:rsidP="00FE4B93">
      <w:pPr>
        <w:pStyle w:val="a3"/>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E01BB5" w:rsidRDefault="00E01BB5" w:rsidP="00FE4B93">
      <w:pPr>
        <w:pStyle w:val="a3"/>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FE4B93" w:rsidRPr="00FE4B93" w:rsidRDefault="00FE4B93" w:rsidP="00FE4B93">
      <w:pPr>
        <w:pStyle w:val="a3"/>
        <w:shd w:val="clear" w:color="auto" w:fill="FFFFFF"/>
        <w:spacing w:after="150" w:line="240" w:lineRule="auto"/>
        <w:jc w:val="center"/>
        <w:rPr>
          <w:rFonts w:ascii="Times New Roman" w:eastAsia="Times New Roman" w:hAnsi="Times New Roman" w:cs="Times New Roman"/>
          <w:color w:val="FF0000"/>
          <w:sz w:val="24"/>
          <w:szCs w:val="24"/>
          <w:lang w:eastAsia="ru-RU"/>
        </w:rPr>
      </w:pPr>
      <w:r w:rsidRPr="00FE4B93">
        <w:rPr>
          <w:rFonts w:ascii="Times New Roman" w:eastAsia="Times New Roman" w:hAnsi="Times New Roman" w:cs="Times New Roman"/>
          <w:b/>
          <w:color w:val="000000"/>
          <w:sz w:val="24"/>
          <w:szCs w:val="24"/>
          <w:lang w:eastAsia="ru-RU"/>
        </w:rPr>
        <w:lastRenderedPageBreak/>
        <w:t xml:space="preserve">Календарно - </w:t>
      </w:r>
      <w:proofErr w:type="gramStart"/>
      <w:r w:rsidRPr="00FE4B93">
        <w:rPr>
          <w:rFonts w:ascii="Times New Roman" w:eastAsia="Times New Roman" w:hAnsi="Times New Roman" w:cs="Times New Roman"/>
          <w:b/>
          <w:color w:val="000000"/>
          <w:sz w:val="24"/>
          <w:szCs w:val="24"/>
          <w:lang w:eastAsia="ru-RU"/>
        </w:rPr>
        <w:t>тематический  план</w:t>
      </w:r>
      <w:proofErr w:type="gramEnd"/>
      <w:r w:rsidRPr="00FE4B93">
        <w:rPr>
          <w:rFonts w:ascii="Times New Roman" w:eastAsia="Times New Roman" w:hAnsi="Times New Roman" w:cs="Times New Roman"/>
          <w:b/>
          <w:color w:val="000000"/>
          <w:sz w:val="24"/>
          <w:szCs w:val="24"/>
          <w:lang w:eastAsia="ru-RU"/>
        </w:rPr>
        <w:t xml:space="preserve"> реализации дополнительной общеобразовательной-дополнительной общеразвивающей программы физкультурно-спортивной н</w:t>
      </w:r>
      <w:r w:rsidR="00EE341C">
        <w:rPr>
          <w:rFonts w:ascii="Times New Roman" w:eastAsia="Times New Roman" w:hAnsi="Times New Roman" w:cs="Times New Roman"/>
          <w:b/>
          <w:color w:val="000000"/>
          <w:sz w:val="24"/>
          <w:szCs w:val="24"/>
          <w:lang w:eastAsia="ru-RU"/>
        </w:rPr>
        <w:t xml:space="preserve">аправленности </w:t>
      </w:r>
      <w:r w:rsidR="004841E6">
        <w:rPr>
          <w:rFonts w:ascii="Times New Roman" w:eastAsia="Times New Roman" w:hAnsi="Times New Roman" w:cs="Times New Roman"/>
          <w:b/>
          <w:color w:val="000000"/>
          <w:sz w:val="24"/>
          <w:szCs w:val="24"/>
          <w:lang w:eastAsia="ru-RU"/>
        </w:rPr>
        <w:t>«Волейбол» на 2023-2024</w:t>
      </w:r>
      <w:r w:rsidRPr="00FE4B93">
        <w:rPr>
          <w:rFonts w:ascii="Times New Roman" w:eastAsia="Times New Roman" w:hAnsi="Times New Roman" w:cs="Times New Roman"/>
          <w:b/>
          <w:color w:val="000000"/>
          <w:sz w:val="24"/>
          <w:szCs w:val="24"/>
          <w:lang w:eastAsia="ru-RU"/>
        </w:rPr>
        <w:t xml:space="preserve"> учебный год</w:t>
      </w:r>
    </w:p>
    <w:tbl>
      <w:tblPr>
        <w:tblStyle w:val="a5"/>
        <w:tblW w:w="10314" w:type="dxa"/>
        <w:tblLayout w:type="fixed"/>
        <w:tblLook w:val="01E0" w:firstRow="1" w:lastRow="1" w:firstColumn="1" w:lastColumn="1" w:noHBand="0" w:noVBand="0"/>
      </w:tblPr>
      <w:tblGrid>
        <w:gridCol w:w="648"/>
        <w:gridCol w:w="1275"/>
        <w:gridCol w:w="1304"/>
        <w:gridCol w:w="709"/>
        <w:gridCol w:w="3543"/>
        <w:gridCol w:w="1701"/>
        <w:gridCol w:w="1134"/>
      </w:tblGrid>
      <w:tr w:rsidR="00FE4B93" w:rsidRPr="00FE4B93" w:rsidTr="00FE4B93">
        <w:tc>
          <w:tcPr>
            <w:tcW w:w="648"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b/>
                <w:sz w:val="24"/>
                <w:szCs w:val="24"/>
              </w:rPr>
              <w:t>№</w:t>
            </w:r>
          </w:p>
        </w:tc>
        <w:tc>
          <w:tcPr>
            <w:tcW w:w="1275"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b/>
                <w:sz w:val="24"/>
                <w:szCs w:val="24"/>
              </w:rPr>
              <w:t xml:space="preserve"> Дата проведения занятий</w:t>
            </w: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b/>
                <w:sz w:val="24"/>
                <w:szCs w:val="24"/>
              </w:rPr>
              <w:t>Форма занятий</w:t>
            </w:r>
          </w:p>
        </w:tc>
        <w:tc>
          <w:tcPr>
            <w:tcW w:w="709" w:type="dxa"/>
          </w:tcPr>
          <w:p w:rsidR="00FE4B93" w:rsidRPr="00FE4B93" w:rsidRDefault="00FE4B93" w:rsidP="00086C14">
            <w:pPr>
              <w:jc w:val="center"/>
              <w:rPr>
                <w:rFonts w:ascii="Times New Roman" w:hAnsi="Times New Roman" w:cs="Times New Roman"/>
                <w:b/>
                <w:sz w:val="24"/>
                <w:szCs w:val="24"/>
              </w:rPr>
            </w:pPr>
            <w:r>
              <w:rPr>
                <w:rFonts w:ascii="Times New Roman" w:hAnsi="Times New Roman" w:cs="Times New Roman"/>
                <w:b/>
                <w:sz w:val="24"/>
                <w:szCs w:val="24"/>
              </w:rPr>
              <w:t>Кол-</w:t>
            </w:r>
            <w:r w:rsidRPr="00FE4B93">
              <w:rPr>
                <w:rFonts w:ascii="Times New Roman" w:hAnsi="Times New Roman" w:cs="Times New Roman"/>
                <w:b/>
                <w:sz w:val="24"/>
                <w:szCs w:val="24"/>
              </w:rPr>
              <w:t>во часов</w:t>
            </w:r>
          </w:p>
        </w:tc>
        <w:tc>
          <w:tcPr>
            <w:tcW w:w="3543"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b/>
                <w:sz w:val="24"/>
                <w:szCs w:val="24"/>
              </w:rPr>
              <w:t>Тема занятий</w:t>
            </w:r>
          </w:p>
        </w:tc>
        <w:tc>
          <w:tcPr>
            <w:tcW w:w="1701"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b/>
                <w:sz w:val="24"/>
                <w:szCs w:val="24"/>
              </w:rPr>
              <w:t>Место проведения занятия</w:t>
            </w:r>
          </w:p>
        </w:tc>
        <w:tc>
          <w:tcPr>
            <w:tcW w:w="113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b/>
                <w:sz w:val="24"/>
                <w:szCs w:val="24"/>
              </w:rPr>
              <w:t>Форма контроля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лекция</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tabs>
                <w:tab w:val="left" w:pos="980"/>
              </w:tabs>
              <w:rPr>
                <w:rFonts w:ascii="Times New Roman" w:hAnsi="Times New Roman" w:cs="Times New Roman"/>
                <w:sz w:val="24"/>
                <w:szCs w:val="24"/>
              </w:rPr>
            </w:pPr>
            <w:r w:rsidRPr="00FE4B93">
              <w:rPr>
                <w:rFonts w:ascii="Times New Roman" w:hAnsi="Times New Roman" w:cs="Times New Roman"/>
                <w:sz w:val="24"/>
                <w:szCs w:val="24"/>
              </w:rPr>
              <w:t>Инструктаж по технике безопасности. Основы истории развития волейбола в России</w:t>
            </w:r>
          </w:p>
        </w:tc>
        <w:tc>
          <w:tcPr>
            <w:tcW w:w="1701"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рассказ</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лекция</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jc w:val="both"/>
              <w:rPr>
                <w:rFonts w:ascii="Times New Roman" w:hAnsi="Times New Roman" w:cs="Times New Roman"/>
                <w:sz w:val="24"/>
                <w:szCs w:val="24"/>
              </w:rPr>
            </w:pPr>
            <w:r w:rsidRPr="00FE4B93">
              <w:rPr>
                <w:rFonts w:ascii="Times New Roman" w:hAnsi="Times New Roman" w:cs="Times New Roman"/>
                <w:sz w:val="24"/>
                <w:szCs w:val="24"/>
              </w:rPr>
              <w:t>Сведения о строении и функциях организма человека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3</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tabs>
                <w:tab w:val="left" w:pos="980"/>
              </w:tabs>
              <w:rPr>
                <w:rFonts w:ascii="Times New Roman" w:hAnsi="Times New Roman" w:cs="Times New Roman"/>
                <w:sz w:val="24"/>
                <w:szCs w:val="24"/>
              </w:rPr>
            </w:pPr>
            <w:r w:rsidRPr="00FE4B93">
              <w:rPr>
                <w:rFonts w:ascii="Times New Roman" w:hAnsi="Times New Roman" w:cs="Times New Roman"/>
                <w:sz w:val="24"/>
                <w:szCs w:val="24"/>
              </w:rPr>
              <w:t>Гигиена, врачебный контроль, самоконтроль</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4</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jc w:val="both"/>
              <w:rPr>
                <w:rFonts w:ascii="Times New Roman" w:hAnsi="Times New Roman" w:cs="Times New Roman"/>
                <w:sz w:val="24"/>
                <w:szCs w:val="24"/>
              </w:rPr>
            </w:pPr>
            <w:r w:rsidRPr="00FE4B93">
              <w:rPr>
                <w:rFonts w:ascii="Times New Roman" w:hAnsi="Times New Roman" w:cs="Times New Roman"/>
                <w:sz w:val="24"/>
                <w:szCs w:val="24"/>
              </w:rPr>
              <w:t>Правила игры в волейбол</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 xml:space="preserve">опрос, </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5</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jc w:val="both"/>
              <w:rPr>
                <w:rFonts w:ascii="Times New Roman" w:hAnsi="Times New Roman" w:cs="Times New Roman"/>
                <w:sz w:val="24"/>
                <w:szCs w:val="24"/>
              </w:rPr>
            </w:pPr>
            <w:r w:rsidRPr="00FE4B93">
              <w:rPr>
                <w:rFonts w:ascii="Times New Roman" w:hAnsi="Times New Roman" w:cs="Times New Roman"/>
                <w:sz w:val="24"/>
                <w:szCs w:val="24"/>
              </w:rPr>
              <w:t>Места занятий, инвентарь</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jc w:val="both"/>
              <w:rPr>
                <w:rFonts w:ascii="Times New Roman" w:hAnsi="Times New Roman" w:cs="Times New Roman"/>
                <w:sz w:val="24"/>
                <w:szCs w:val="24"/>
              </w:rPr>
            </w:pPr>
            <w:r w:rsidRPr="00FE4B93">
              <w:rPr>
                <w:rFonts w:ascii="Times New Roman" w:hAnsi="Times New Roman" w:cs="Times New Roman"/>
                <w:sz w:val="24"/>
                <w:szCs w:val="24"/>
              </w:rPr>
              <w:t>Значение общей физической подготовки для развития спортсмена</w:t>
            </w:r>
          </w:p>
        </w:tc>
        <w:tc>
          <w:tcPr>
            <w:tcW w:w="1701"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6</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jc w:val="both"/>
              <w:rPr>
                <w:rFonts w:ascii="Times New Roman" w:hAnsi="Times New Roman" w:cs="Times New Roman"/>
                <w:sz w:val="24"/>
                <w:szCs w:val="24"/>
              </w:rPr>
            </w:pPr>
            <w:r w:rsidRPr="00FE4B93">
              <w:rPr>
                <w:rFonts w:ascii="Times New Roman" w:hAnsi="Times New Roman" w:cs="Times New Roman"/>
                <w:sz w:val="24"/>
                <w:szCs w:val="24"/>
              </w:rPr>
              <w:t>Строевые упражнения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rPr>
              <w:t>7</w:t>
            </w:r>
            <w:r w:rsidRPr="00FE4B93">
              <w:rPr>
                <w:rFonts w:ascii="Times New Roman" w:hAnsi="Times New Roman" w:cs="Times New Roman"/>
                <w:sz w:val="24"/>
                <w:szCs w:val="24"/>
                <w:lang w:val="en-US"/>
              </w:rPr>
              <w:t>-8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Гимнастические упражнения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Тренировочные упражнения</w:t>
            </w:r>
          </w:p>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shd w:val="clear" w:color="auto" w:fill="FFFFFF"/>
              </w:rPr>
              <w:t>Работа в парах.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9-10</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Акробатические упражнения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Тренировочные упражнения</w:t>
            </w:r>
          </w:p>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shd w:val="clear" w:color="auto" w:fill="FFFFFF"/>
              </w:rPr>
              <w:t>Работа в парах.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11-12</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8" w:lineRule="auto"/>
              <w:rPr>
                <w:rFonts w:ascii="Times New Roman" w:hAnsi="Times New Roman" w:cs="Times New Roman"/>
                <w:sz w:val="24"/>
                <w:szCs w:val="24"/>
              </w:rPr>
            </w:pPr>
            <w:r w:rsidRPr="00FE4B93">
              <w:rPr>
                <w:rFonts w:ascii="Times New Roman" w:hAnsi="Times New Roman" w:cs="Times New Roman"/>
                <w:sz w:val="24"/>
                <w:szCs w:val="24"/>
              </w:rPr>
              <w:t>Легкоатлетические упражнения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3-15</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Игровое 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3</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Подвижные и спортивные игры</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Тренировочная игра. 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6</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Значение специальной физической подготовки для развития спортсмена</w:t>
            </w:r>
          </w:p>
        </w:tc>
        <w:tc>
          <w:tcPr>
            <w:tcW w:w="1701"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rPr>
              <w:lastRenderedPageBreak/>
              <w:t>1</w:t>
            </w:r>
            <w:r w:rsidRPr="00FE4B93">
              <w:rPr>
                <w:rFonts w:ascii="Times New Roman" w:hAnsi="Times New Roman" w:cs="Times New Roman"/>
                <w:sz w:val="24"/>
                <w:szCs w:val="24"/>
                <w:lang w:val="en-US"/>
              </w:rPr>
              <w:t>7-18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Упражнения для привития навыков быстроты ответных действий</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9-20</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прыгучести</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Показ. 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21-22</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качеств, необходимых при приемах и передачах мяча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Показ. Тренировочная игра. 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23-24</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jc w:val="both"/>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качеств, необходимых при выполнении подач мяча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Показ. Тренировочная игра. 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25-26</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качеств, необходимых при выполнении нападающих ударов</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Показ. Тренировочная игра. 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27-28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i/>
                <w:sz w:val="24"/>
                <w:szCs w:val="24"/>
              </w:rPr>
            </w:pPr>
            <w:r w:rsidRPr="00FE4B93">
              <w:rPr>
                <w:rFonts w:ascii="Times New Roman" w:hAnsi="Times New Roman" w:cs="Times New Roman"/>
                <w:i/>
                <w:sz w:val="24"/>
                <w:szCs w:val="24"/>
              </w:rPr>
              <w:t>Техническая подготовка</w:t>
            </w:r>
          </w:p>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Перемещения и стойки</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Показ. 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29-30</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Действия с мячом. Передачи мяча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Тренировочная игра. 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31-32</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Нападающие удары</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Показ. Тренировочные упражнения</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33-34</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Действия без мяча: скачек вперед, остановка прыжком, сочетание способов перемещений и остановок</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Показ. 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35-36</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 xml:space="preserve">Действия с мячом: прием мяча снизу двумя руками; прием </w:t>
            </w:r>
            <w:r w:rsidRPr="00FE4B93">
              <w:rPr>
                <w:rFonts w:ascii="Times New Roman" w:hAnsi="Times New Roman" w:cs="Times New Roman"/>
                <w:sz w:val="24"/>
                <w:szCs w:val="24"/>
              </w:rPr>
              <w:lastRenderedPageBreak/>
              <w:t>мяча снизу с подачи; одиночное блокирование</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lastRenderedPageBreak/>
              <w:t>Спортивный зал</w:t>
            </w:r>
          </w:p>
        </w:tc>
        <w:tc>
          <w:tcPr>
            <w:tcW w:w="1134" w:type="dxa"/>
          </w:tcPr>
          <w:p w:rsidR="00FE4B93" w:rsidRPr="00FE4B93" w:rsidRDefault="00FE4B93" w:rsidP="00086C14">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 xml:space="preserve">Показ. Тренировочные </w:t>
            </w:r>
            <w:r w:rsidRPr="00FE4B93">
              <w:rPr>
                <w:rFonts w:ascii="Times New Roman" w:hAnsi="Times New Roman" w:cs="Times New Roman"/>
                <w:sz w:val="24"/>
                <w:szCs w:val="24"/>
                <w:shd w:val="clear" w:color="auto" w:fill="FFFFFF"/>
              </w:rPr>
              <w:lastRenderedPageBreak/>
              <w:t>упражнения</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lastRenderedPageBreak/>
              <w:t>37-38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самостоятельное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6" w:lineRule="auto"/>
              <w:rPr>
                <w:rFonts w:ascii="Times New Roman" w:hAnsi="Times New Roman" w:cs="Times New Roman"/>
                <w:sz w:val="24"/>
                <w:szCs w:val="24"/>
              </w:rPr>
            </w:pPr>
            <w:r w:rsidRPr="00FE4B93">
              <w:rPr>
                <w:rFonts w:ascii="Times New Roman" w:hAnsi="Times New Roman" w:cs="Times New Roman"/>
                <w:sz w:val="24"/>
                <w:szCs w:val="24"/>
              </w:rPr>
              <w:t>Индивидуальные действия нападения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39-40</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spacing w:line="1" w:lineRule="exact"/>
              <w:rPr>
                <w:rFonts w:ascii="Times New Roman" w:hAnsi="Times New Roman" w:cs="Times New Roman"/>
                <w:sz w:val="24"/>
                <w:szCs w:val="24"/>
              </w:rPr>
            </w:pPr>
          </w:p>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Групповые действия нападения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Показ.</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rPr>
              <w:t>4</w:t>
            </w:r>
            <w:r w:rsidRPr="00FE4B93">
              <w:rPr>
                <w:rFonts w:ascii="Times New Roman" w:hAnsi="Times New Roman" w:cs="Times New Roman"/>
                <w:sz w:val="24"/>
                <w:szCs w:val="24"/>
                <w:lang w:val="en-US"/>
              </w:rPr>
              <w:t>1-42</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8" w:lineRule="auto"/>
              <w:rPr>
                <w:rFonts w:ascii="Times New Roman" w:hAnsi="Times New Roman" w:cs="Times New Roman"/>
                <w:sz w:val="24"/>
                <w:szCs w:val="24"/>
              </w:rPr>
            </w:pPr>
            <w:r w:rsidRPr="00FE4B93">
              <w:rPr>
                <w:rFonts w:ascii="Times New Roman" w:hAnsi="Times New Roman" w:cs="Times New Roman"/>
                <w:sz w:val="24"/>
                <w:szCs w:val="24"/>
              </w:rPr>
              <w:t xml:space="preserve">Командные действия </w:t>
            </w:r>
          </w:p>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нападения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43-44</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72"/>
              </w:tabs>
              <w:rPr>
                <w:rFonts w:ascii="Times New Roman" w:hAnsi="Times New Roman" w:cs="Times New Roman"/>
                <w:sz w:val="24"/>
                <w:szCs w:val="24"/>
              </w:rPr>
            </w:pPr>
            <w:r w:rsidRPr="00FE4B93">
              <w:rPr>
                <w:rFonts w:ascii="Times New Roman" w:hAnsi="Times New Roman" w:cs="Times New Roman"/>
                <w:sz w:val="24"/>
                <w:szCs w:val="24"/>
              </w:rPr>
              <w:t>Индивидуальные действия техники защиты</w:t>
            </w:r>
          </w:p>
          <w:p w:rsidR="00FE4B93" w:rsidRPr="00FE4B93" w:rsidRDefault="00FE4B93" w:rsidP="00086C14">
            <w:pPr>
              <w:rPr>
                <w:rFonts w:ascii="Times New Roman" w:hAnsi="Times New Roman" w:cs="Times New Roman"/>
                <w:sz w:val="24"/>
                <w:szCs w:val="24"/>
              </w:rPr>
            </w:pP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45-46</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rPr>
                <w:rFonts w:ascii="Times New Roman" w:hAnsi="Times New Roman" w:cs="Times New Roman"/>
                <w:sz w:val="24"/>
                <w:szCs w:val="24"/>
              </w:rPr>
            </w:pPr>
            <w:r w:rsidRPr="00FE4B93">
              <w:rPr>
                <w:rFonts w:ascii="Times New Roman" w:hAnsi="Times New Roman" w:cs="Times New Roman"/>
                <w:sz w:val="24"/>
                <w:szCs w:val="24"/>
              </w:rPr>
              <w:t>Групповые действия</w:t>
            </w:r>
          </w:p>
          <w:p w:rsidR="00FE4B93" w:rsidRPr="00FE4B93" w:rsidRDefault="00FE4B93" w:rsidP="00086C14">
            <w:pPr>
              <w:tabs>
                <w:tab w:val="left" w:pos="72"/>
              </w:tabs>
              <w:rPr>
                <w:rFonts w:ascii="Times New Roman" w:hAnsi="Times New Roman" w:cs="Times New Roman"/>
                <w:sz w:val="24"/>
                <w:szCs w:val="24"/>
              </w:rPr>
            </w:pPr>
            <w:r w:rsidRPr="00FE4B93">
              <w:rPr>
                <w:rFonts w:ascii="Times New Roman" w:hAnsi="Times New Roman" w:cs="Times New Roman"/>
                <w:sz w:val="24"/>
                <w:szCs w:val="24"/>
              </w:rPr>
              <w:t>техники защиты</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47-48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Командные действия</w:t>
            </w:r>
          </w:p>
          <w:p w:rsidR="00FE4B93" w:rsidRPr="00FE4B93" w:rsidRDefault="00FE4B93" w:rsidP="00086C14">
            <w:pPr>
              <w:tabs>
                <w:tab w:val="left" w:pos="72"/>
              </w:tabs>
              <w:rPr>
                <w:rFonts w:ascii="Times New Roman" w:hAnsi="Times New Roman" w:cs="Times New Roman"/>
                <w:sz w:val="24"/>
                <w:szCs w:val="24"/>
              </w:rPr>
            </w:pPr>
            <w:r w:rsidRPr="00FE4B93">
              <w:rPr>
                <w:rFonts w:ascii="Times New Roman" w:hAnsi="Times New Roman" w:cs="Times New Roman"/>
                <w:sz w:val="24"/>
                <w:szCs w:val="24"/>
              </w:rPr>
              <w:t>техники защиты</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 xml:space="preserve"> </w:t>
            </w: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49</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tabs>
                <w:tab w:val="left" w:pos="980"/>
              </w:tabs>
              <w:rPr>
                <w:rFonts w:ascii="Times New Roman" w:hAnsi="Times New Roman" w:cs="Times New Roman"/>
                <w:sz w:val="24"/>
                <w:szCs w:val="24"/>
              </w:rPr>
            </w:pPr>
            <w:r w:rsidRPr="00FE4B93">
              <w:rPr>
                <w:rFonts w:ascii="Times New Roman" w:hAnsi="Times New Roman" w:cs="Times New Roman"/>
                <w:sz w:val="24"/>
                <w:szCs w:val="24"/>
              </w:rPr>
              <w:t xml:space="preserve"> Понятия о тактике</w:t>
            </w:r>
          </w:p>
          <w:p w:rsidR="00FE4B93" w:rsidRPr="00FE4B93" w:rsidRDefault="00FE4B93" w:rsidP="00086C14">
            <w:pPr>
              <w:tabs>
                <w:tab w:val="left" w:pos="980"/>
              </w:tabs>
              <w:rPr>
                <w:rFonts w:ascii="Times New Roman" w:hAnsi="Times New Roman" w:cs="Times New Roman"/>
                <w:sz w:val="24"/>
                <w:szCs w:val="24"/>
              </w:rPr>
            </w:pPr>
            <w:r w:rsidRPr="00FE4B93">
              <w:rPr>
                <w:rFonts w:ascii="Times New Roman" w:hAnsi="Times New Roman" w:cs="Times New Roman"/>
                <w:sz w:val="24"/>
                <w:szCs w:val="24"/>
              </w:rPr>
              <w:t>Положение о соревнованиях</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50</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tabs>
                <w:tab w:val="left" w:pos="980"/>
              </w:tabs>
              <w:rPr>
                <w:rFonts w:ascii="Times New Roman" w:hAnsi="Times New Roman" w:cs="Times New Roman"/>
                <w:sz w:val="24"/>
                <w:szCs w:val="24"/>
              </w:rPr>
            </w:pPr>
            <w:r w:rsidRPr="00FE4B93">
              <w:rPr>
                <w:rFonts w:ascii="Times New Roman" w:hAnsi="Times New Roman" w:cs="Times New Roman"/>
                <w:sz w:val="24"/>
                <w:szCs w:val="24"/>
              </w:rPr>
              <w:t>Характеристика основных приемов техники. Расписание игр</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5</w:t>
            </w:r>
            <w:r w:rsidRPr="00FE4B93">
              <w:rPr>
                <w:rFonts w:ascii="Times New Roman" w:hAnsi="Times New Roman" w:cs="Times New Roman"/>
                <w:sz w:val="24"/>
                <w:szCs w:val="24"/>
              </w:rPr>
              <w:t>1</w:t>
            </w:r>
            <w:r w:rsidRPr="00FE4B93">
              <w:rPr>
                <w:rFonts w:ascii="Times New Roman" w:hAnsi="Times New Roman" w:cs="Times New Roman"/>
                <w:sz w:val="24"/>
                <w:szCs w:val="24"/>
                <w:lang w:val="en-US"/>
              </w:rPr>
              <w:t>-52</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игровое 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5" w:lineRule="auto"/>
              <w:rPr>
                <w:rFonts w:ascii="Times New Roman" w:hAnsi="Times New Roman" w:cs="Times New Roman"/>
                <w:sz w:val="24"/>
                <w:szCs w:val="24"/>
              </w:rPr>
            </w:pPr>
            <w:r w:rsidRPr="00FE4B93">
              <w:rPr>
                <w:rFonts w:ascii="Times New Roman" w:hAnsi="Times New Roman" w:cs="Times New Roman"/>
                <w:b/>
                <w:i/>
                <w:sz w:val="24"/>
                <w:szCs w:val="24"/>
              </w:rPr>
              <w:t>Техника нападения</w:t>
            </w:r>
            <w:r w:rsidRPr="00FE4B93">
              <w:rPr>
                <w:rFonts w:ascii="Times New Roman" w:hAnsi="Times New Roman" w:cs="Times New Roman"/>
                <w:sz w:val="24"/>
                <w:szCs w:val="24"/>
              </w:rPr>
              <w:t xml:space="preserve">: </w:t>
            </w:r>
            <w:r w:rsidRPr="00FE4B93">
              <w:rPr>
                <w:rFonts w:ascii="Times New Roman" w:eastAsia="Times New Roman" w:hAnsi="Times New Roman" w:cs="Times New Roman"/>
                <w:sz w:val="24"/>
                <w:szCs w:val="24"/>
                <w:lang w:eastAsia="ru-RU"/>
              </w:rPr>
              <w:t>Перемеще</w:t>
            </w:r>
            <w:r w:rsidRPr="00FE4B93">
              <w:rPr>
                <w:rFonts w:ascii="Times New Roman" w:eastAsia="Times New Roman" w:hAnsi="Times New Roman" w:cs="Times New Roman"/>
                <w:sz w:val="24"/>
                <w:szCs w:val="24"/>
                <w:lang w:eastAsia="ru-RU"/>
              </w:rPr>
              <w:softHyphen/>
              <w:t>ния и стойки. Стартовая стойка.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учебная игра</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53-54</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ind w:firstLine="708"/>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Передачи мяча: верхняя передача в парах, тройках. </w:t>
            </w:r>
            <w:r w:rsidRPr="00FE4B93">
              <w:rPr>
                <w:rFonts w:ascii="Times New Roman" w:eastAsia="Times New Roman" w:hAnsi="Times New Roman" w:cs="Times New Roman"/>
                <w:b/>
                <w:i/>
                <w:sz w:val="24"/>
                <w:szCs w:val="24"/>
                <w:lang w:eastAsia="ru-RU"/>
              </w:rPr>
              <w:t xml:space="preserve">  </w:t>
            </w:r>
          </w:p>
          <w:p w:rsidR="00FE4B93" w:rsidRPr="00FE4B93" w:rsidRDefault="00FE4B93" w:rsidP="00086C14">
            <w:pPr>
              <w:tabs>
                <w:tab w:val="left" w:pos="980"/>
              </w:tabs>
              <w:spacing w:line="235" w:lineRule="auto"/>
              <w:rPr>
                <w:rFonts w:ascii="Times New Roman" w:hAnsi="Times New Roman" w:cs="Times New Roman"/>
                <w:sz w:val="24"/>
                <w:szCs w:val="24"/>
              </w:rPr>
            </w:pPr>
          </w:p>
        </w:tc>
        <w:tc>
          <w:tcPr>
            <w:tcW w:w="1701"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55-56</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5" w:lineRule="auto"/>
              <w:rPr>
                <w:rFonts w:ascii="Times New Roman" w:hAnsi="Times New Roman" w:cs="Times New Roman"/>
                <w:sz w:val="24"/>
                <w:szCs w:val="24"/>
              </w:rPr>
            </w:pPr>
            <w:r w:rsidRPr="00FE4B93">
              <w:rPr>
                <w:rFonts w:ascii="Times New Roman" w:eastAsia="Times New Roman" w:hAnsi="Times New Roman" w:cs="Times New Roman"/>
                <w:sz w:val="24"/>
                <w:szCs w:val="24"/>
                <w:lang w:eastAsia="ru-RU"/>
              </w:rPr>
              <w:t>Передача в стену с изменением высоты передачи или расстояния до стены</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57-58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widowControl w:val="0"/>
              <w:autoSpaceDE w:val="0"/>
              <w:autoSpaceDN w:val="0"/>
              <w:adjustRightInd w:val="0"/>
              <w:jc w:val="both"/>
              <w:rPr>
                <w:rFonts w:ascii="Times New Roman" w:hAnsi="Times New Roman" w:cs="Times New Roman"/>
                <w:sz w:val="24"/>
                <w:szCs w:val="24"/>
              </w:rPr>
            </w:pPr>
            <w:r w:rsidRPr="00FE4B93">
              <w:rPr>
                <w:rFonts w:ascii="Times New Roman" w:eastAsia="Times New Roman" w:hAnsi="Times New Roman" w:cs="Times New Roman"/>
                <w:b/>
                <w:i/>
                <w:sz w:val="24"/>
                <w:szCs w:val="24"/>
                <w:lang w:eastAsia="ru-RU"/>
              </w:rPr>
              <w:t>Нападающие удары:</w:t>
            </w:r>
            <w:r w:rsidRPr="00FE4B93">
              <w:rPr>
                <w:rFonts w:ascii="Times New Roman" w:eastAsia="Times New Roman" w:hAnsi="Times New Roman" w:cs="Times New Roman"/>
                <w:sz w:val="24"/>
                <w:szCs w:val="24"/>
                <w:lang w:eastAsia="ru-RU"/>
              </w:rPr>
              <w:t xml:space="preserve"> прямой нападающий удар сильнейшей рукой (броски теннисного мяча через сетку); удары по мячу в держателе и с собственного подбрасывания, с подбрасывания партнера.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lastRenderedPageBreak/>
              <w:t>59-60</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b/>
                <w:sz w:val="24"/>
                <w:szCs w:val="24"/>
              </w:rPr>
            </w:pPr>
            <w:r w:rsidRPr="00FE4B93">
              <w:rPr>
                <w:rFonts w:ascii="Times New Roman" w:hAnsi="Times New Roman" w:cs="Times New Roman"/>
                <w:sz w:val="24"/>
                <w:szCs w:val="24"/>
              </w:rPr>
              <w:t>игровое 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widowControl w:val="0"/>
              <w:autoSpaceDE w:val="0"/>
              <w:autoSpaceDN w:val="0"/>
              <w:adjustRightInd w:val="0"/>
              <w:jc w:val="both"/>
              <w:rPr>
                <w:rFonts w:ascii="Times New Roman" w:hAnsi="Times New Roman" w:cs="Times New Roman"/>
                <w:sz w:val="24"/>
                <w:szCs w:val="24"/>
              </w:rPr>
            </w:pPr>
            <w:r w:rsidRPr="00FE4B93">
              <w:rPr>
                <w:rFonts w:ascii="Times New Roman" w:eastAsia="Times New Roman" w:hAnsi="Times New Roman" w:cs="Times New Roman"/>
                <w:sz w:val="24"/>
                <w:szCs w:val="24"/>
                <w:lang w:eastAsia="ru-RU"/>
              </w:rPr>
              <w:t>Удары по мячу в держателе и с собственного подбрасывания, с подбрасывания партнера.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61</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Игровое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rsidR="00FE4B93" w:rsidRPr="00FE4B93" w:rsidRDefault="00FE4B93" w:rsidP="00086C14">
            <w:pPr>
              <w:tabs>
                <w:tab w:val="left" w:pos="980"/>
              </w:tabs>
              <w:spacing w:line="235" w:lineRule="auto"/>
              <w:rPr>
                <w:rFonts w:ascii="Times New Roman" w:hAnsi="Times New Roman" w:cs="Times New Roman"/>
                <w:sz w:val="24"/>
                <w:szCs w:val="24"/>
              </w:rPr>
            </w:pPr>
            <w:r w:rsidRPr="00FE4B93">
              <w:rPr>
                <w:rFonts w:ascii="Times New Roman" w:hAnsi="Times New Roman" w:cs="Times New Roman"/>
                <w:sz w:val="24"/>
                <w:szCs w:val="24"/>
              </w:rPr>
              <w:t>Соревнования по подвижным играм с элементами волейбола</w:t>
            </w:r>
          </w:p>
          <w:p w:rsidR="00FE4B93" w:rsidRPr="00FE4B93" w:rsidRDefault="00FE4B93" w:rsidP="00086C14">
            <w:pPr>
              <w:tabs>
                <w:tab w:val="left" w:pos="980"/>
              </w:tabs>
              <w:spacing w:line="238" w:lineRule="auto"/>
              <w:rPr>
                <w:rFonts w:ascii="Times New Roman" w:hAnsi="Times New Roman" w:cs="Times New Roman"/>
                <w:sz w:val="24"/>
                <w:szCs w:val="24"/>
              </w:rPr>
            </w:pPr>
            <w:r w:rsidRPr="00FE4B93">
              <w:rPr>
                <w:rFonts w:ascii="Times New Roman" w:hAnsi="Times New Roman" w:cs="Times New Roman"/>
                <w:sz w:val="24"/>
                <w:szCs w:val="24"/>
              </w:rPr>
              <w:t>Учебно-тренировочные игры</w:t>
            </w:r>
          </w:p>
          <w:p w:rsidR="00FE4B93" w:rsidRPr="00FE4B93" w:rsidRDefault="00FE4B93" w:rsidP="00086C14">
            <w:pPr>
              <w:tabs>
                <w:tab w:val="left" w:pos="980"/>
              </w:tabs>
              <w:spacing w:line="235" w:lineRule="auto"/>
              <w:rPr>
                <w:rFonts w:ascii="Times New Roman" w:hAnsi="Times New Roman" w:cs="Times New Roman"/>
                <w:sz w:val="24"/>
                <w:szCs w:val="24"/>
              </w:rPr>
            </w:pPr>
            <w:r w:rsidRPr="00FE4B93">
              <w:rPr>
                <w:rFonts w:ascii="Times New Roman" w:eastAsia="Times New Roman" w:hAnsi="Times New Roman" w:cs="Times New Roman"/>
                <w:sz w:val="24"/>
                <w:szCs w:val="24"/>
                <w:lang w:eastAsia="ru-RU"/>
              </w:rPr>
              <w:t xml:space="preserve"> </w:t>
            </w:r>
          </w:p>
        </w:tc>
        <w:tc>
          <w:tcPr>
            <w:tcW w:w="1701" w:type="dxa"/>
          </w:tcPr>
          <w:p w:rsidR="00FE4B93" w:rsidRPr="00FE4B93" w:rsidRDefault="00FE4B93" w:rsidP="00086C14">
            <w:pP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соревнования</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62-63</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Техника защиты.</w:t>
            </w:r>
            <w:r w:rsidRPr="00FE4B93">
              <w:rPr>
                <w:rFonts w:ascii="Times New Roman" w:eastAsia="Times New Roman" w:hAnsi="Times New Roman" w:cs="Times New Roman"/>
                <w:sz w:val="24"/>
                <w:szCs w:val="24"/>
                <w:lang w:eastAsia="ru-RU"/>
              </w:rPr>
              <w:t xml:space="preserve"> </w:t>
            </w:r>
          </w:p>
          <w:p w:rsidR="00FE4B93" w:rsidRPr="00FE4B93" w:rsidRDefault="00FE4B93" w:rsidP="00086C14">
            <w:pPr>
              <w:widowControl w:val="0"/>
              <w:autoSpaceDE w:val="0"/>
              <w:autoSpaceDN w:val="0"/>
              <w:adjustRightInd w:val="0"/>
              <w:jc w:val="both"/>
              <w:rPr>
                <w:rFonts w:ascii="Times New Roman" w:hAnsi="Times New Roman" w:cs="Times New Roman"/>
                <w:sz w:val="24"/>
                <w:szCs w:val="24"/>
              </w:rPr>
            </w:pPr>
            <w:r w:rsidRPr="00FE4B93">
              <w:rPr>
                <w:rFonts w:ascii="Times New Roman" w:eastAsia="Times New Roman" w:hAnsi="Times New Roman" w:cs="Times New Roman"/>
                <w:b/>
                <w:i/>
                <w:sz w:val="24"/>
                <w:szCs w:val="24"/>
                <w:lang w:eastAsia="ru-RU"/>
              </w:rPr>
              <w:t>Действия без мяча:</w:t>
            </w:r>
            <w:r w:rsidRPr="00FE4B93">
              <w:rPr>
                <w:rFonts w:ascii="Times New Roman" w:eastAsia="Times New Roman" w:hAnsi="Times New Roman" w:cs="Times New Roman"/>
                <w:sz w:val="24"/>
                <w:szCs w:val="24"/>
                <w:lang w:eastAsia="ru-RU"/>
              </w:rPr>
              <w:t xml:space="preserve"> скачок вперед, останов</w:t>
            </w:r>
            <w:r w:rsidRPr="00FE4B93">
              <w:rPr>
                <w:rFonts w:ascii="Times New Roman" w:eastAsia="Times New Roman" w:hAnsi="Times New Roman" w:cs="Times New Roman"/>
                <w:sz w:val="24"/>
                <w:szCs w:val="24"/>
                <w:lang w:eastAsia="ru-RU"/>
              </w:rPr>
              <w:softHyphen/>
              <w:t>ка прыжком, сочетание способов перемещений и остановок.</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Тренировочное</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64-65</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Учебно-тренировочная игра</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соревнования</w:t>
            </w:r>
          </w:p>
        </w:tc>
      </w:tr>
      <w:tr w:rsidR="00FE4B93" w:rsidRPr="00FE4B93" w:rsidTr="00FE4B93">
        <w:tc>
          <w:tcPr>
            <w:tcW w:w="648" w:type="dxa"/>
          </w:tcPr>
          <w:p w:rsidR="00FE4B93" w:rsidRPr="00FE4B93" w:rsidRDefault="00FE4B93" w:rsidP="00086C14">
            <w:pPr>
              <w:jc w:val="center"/>
              <w:rPr>
                <w:rFonts w:ascii="Times New Roman" w:hAnsi="Times New Roman" w:cs="Times New Roman"/>
                <w:sz w:val="24"/>
                <w:szCs w:val="24"/>
              </w:rPr>
            </w:pP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8" w:lineRule="auto"/>
              <w:rPr>
                <w:rFonts w:ascii="Times New Roman" w:hAnsi="Times New Roman" w:cs="Times New Roman"/>
                <w:sz w:val="24"/>
                <w:szCs w:val="24"/>
              </w:rPr>
            </w:pPr>
            <w:r w:rsidRPr="00FE4B93">
              <w:rPr>
                <w:rFonts w:ascii="Times New Roman" w:eastAsia="Times New Roman" w:hAnsi="Times New Roman" w:cs="Times New Roman"/>
                <w:b/>
                <w:i/>
                <w:sz w:val="24"/>
                <w:szCs w:val="24"/>
                <w:lang w:eastAsia="ru-RU"/>
              </w:rPr>
              <w:t>Действия с мячом:</w:t>
            </w:r>
            <w:r w:rsidRPr="00FE4B93">
              <w:rPr>
                <w:rFonts w:ascii="Times New Roman" w:eastAsia="Times New Roman" w:hAnsi="Times New Roman" w:cs="Times New Roman"/>
                <w:sz w:val="24"/>
                <w:szCs w:val="24"/>
                <w:lang w:eastAsia="ru-RU"/>
              </w:rPr>
              <w:t xml:space="preserve"> прием мяча снизу двумя руками (отбива</w:t>
            </w:r>
            <w:r w:rsidRPr="00FE4B93">
              <w:rPr>
                <w:rFonts w:ascii="Times New Roman" w:eastAsia="Times New Roman" w:hAnsi="Times New Roman" w:cs="Times New Roman"/>
                <w:sz w:val="24"/>
                <w:szCs w:val="24"/>
                <w:lang w:eastAsia="ru-RU"/>
              </w:rPr>
              <w:softHyphen/>
              <w:t xml:space="preserve">ние мяча снизу двумя руками в парах, с различными заданиями; многократное подбивание мяча снизу над собой); </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Тренировочное</w:t>
            </w:r>
          </w:p>
        </w:tc>
      </w:tr>
      <w:tr w:rsidR="00FE4B93" w:rsidRPr="00FE4B93" w:rsidTr="00FE4B93">
        <w:tc>
          <w:tcPr>
            <w:tcW w:w="648" w:type="dxa"/>
          </w:tcPr>
          <w:p w:rsidR="00FE4B93" w:rsidRPr="00FE4B93" w:rsidRDefault="00FE4B93" w:rsidP="00086C14">
            <w:pPr>
              <w:rPr>
                <w:rFonts w:ascii="Times New Roman" w:hAnsi="Times New Roman" w:cs="Times New Roman"/>
                <w:sz w:val="24"/>
                <w:szCs w:val="24"/>
                <w:lang w:val="en-US"/>
              </w:rPr>
            </w:pPr>
            <w:r w:rsidRPr="00FE4B93">
              <w:rPr>
                <w:rFonts w:ascii="Times New Roman" w:hAnsi="Times New Roman" w:cs="Times New Roman"/>
                <w:sz w:val="24"/>
                <w:szCs w:val="24"/>
                <w:lang w:val="en-US"/>
              </w:rPr>
              <w:t>66-67</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tc>
        <w:tc>
          <w:tcPr>
            <w:tcW w:w="709"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rsidR="00FE4B93" w:rsidRPr="00FE4B93" w:rsidRDefault="00FE4B93" w:rsidP="00086C14">
            <w:pPr>
              <w:tabs>
                <w:tab w:val="left" w:pos="980"/>
              </w:tabs>
              <w:spacing w:line="238" w:lineRule="auto"/>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Прием снизу — с подачи; одиночное блокирование  </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Тренировочное</w:t>
            </w:r>
          </w:p>
        </w:tc>
      </w:tr>
      <w:tr w:rsidR="00FE4B93" w:rsidRPr="00FE4B93" w:rsidTr="00FE4B93">
        <w:tc>
          <w:tcPr>
            <w:tcW w:w="648" w:type="dxa"/>
          </w:tcPr>
          <w:p w:rsidR="00FE4B93" w:rsidRPr="00EE341C" w:rsidRDefault="00EE341C" w:rsidP="00086C14">
            <w:pPr>
              <w:rPr>
                <w:rFonts w:ascii="Times New Roman" w:hAnsi="Times New Roman" w:cs="Times New Roman"/>
                <w:sz w:val="24"/>
                <w:szCs w:val="24"/>
              </w:rPr>
            </w:pPr>
            <w:r>
              <w:rPr>
                <w:rFonts w:ascii="Times New Roman" w:hAnsi="Times New Roman" w:cs="Times New Roman"/>
                <w:sz w:val="24"/>
                <w:szCs w:val="24"/>
                <w:lang w:val="en-US"/>
              </w:rPr>
              <w:t>68</w:t>
            </w:r>
          </w:p>
        </w:tc>
        <w:tc>
          <w:tcPr>
            <w:tcW w:w="1275" w:type="dxa"/>
          </w:tcPr>
          <w:p w:rsidR="00FE4B93" w:rsidRPr="00FE4B93" w:rsidRDefault="00FE4B93" w:rsidP="00086C14">
            <w:pPr>
              <w:rPr>
                <w:rFonts w:ascii="Times New Roman" w:hAnsi="Times New Roman" w:cs="Times New Roman"/>
                <w:b/>
                <w:sz w:val="24"/>
                <w:szCs w:val="24"/>
              </w:rPr>
            </w:pPr>
          </w:p>
        </w:tc>
        <w:tc>
          <w:tcPr>
            <w:tcW w:w="130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задания</w:t>
            </w:r>
          </w:p>
        </w:tc>
        <w:tc>
          <w:tcPr>
            <w:tcW w:w="709" w:type="dxa"/>
          </w:tcPr>
          <w:p w:rsidR="00FE4B93" w:rsidRPr="00FE4B93" w:rsidRDefault="00EE341C" w:rsidP="00086C14">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FE4B93" w:rsidRPr="00FE4B93" w:rsidRDefault="00FE4B93" w:rsidP="00086C14">
            <w:pPr>
              <w:tabs>
                <w:tab w:val="left" w:pos="980"/>
              </w:tabs>
              <w:spacing w:line="238" w:lineRule="auto"/>
              <w:rPr>
                <w:rFonts w:ascii="Times New Roman" w:hAnsi="Times New Roman" w:cs="Times New Roman"/>
                <w:sz w:val="24"/>
                <w:szCs w:val="24"/>
              </w:rPr>
            </w:pPr>
            <w:r w:rsidRPr="00FE4B93">
              <w:rPr>
                <w:rFonts w:ascii="Times New Roman" w:hAnsi="Times New Roman" w:cs="Times New Roman"/>
                <w:sz w:val="24"/>
                <w:szCs w:val="24"/>
              </w:rPr>
              <w:t>Контрольные испытания</w:t>
            </w:r>
          </w:p>
        </w:tc>
        <w:tc>
          <w:tcPr>
            <w:tcW w:w="1701" w:type="dxa"/>
          </w:tcPr>
          <w:p w:rsidR="00FE4B93" w:rsidRPr="00FE4B93" w:rsidRDefault="00FE4B93" w:rsidP="00086C14">
            <w:pPr>
              <w:rPr>
                <w:sz w:val="24"/>
                <w:szCs w:val="24"/>
              </w:rPr>
            </w:pPr>
            <w:r w:rsidRPr="00FE4B93">
              <w:rPr>
                <w:rFonts w:ascii="Times New Roman" w:hAnsi="Times New Roman" w:cs="Times New Roman"/>
                <w:sz w:val="24"/>
                <w:szCs w:val="24"/>
              </w:rPr>
              <w:t>Спортивный зал</w:t>
            </w:r>
          </w:p>
        </w:tc>
        <w:tc>
          <w:tcPr>
            <w:tcW w:w="1134" w:type="dxa"/>
          </w:tcPr>
          <w:p w:rsidR="00FE4B93" w:rsidRPr="00FE4B93" w:rsidRDefault="00FE4B93" w:rsidP="00086C14">
            <w:pPr>
              <w:jc w:val="center"/>
              <w:rPr>
                <w:rFonts w:ascii="Times New Roman" w:hAnsi="Times New Roman" w:cs="Times New Roman"/>
                <w:sz w:val="24"/>
                <w:szCs w:val="24"/>
              </w:rPr>
            </w:pPr>
            <w:r w:rsidRPr="00FE4B93">
              <w:rPr>
                <w:rFonts w:ascii="Times New Roman" w:hAnsi="Times New Roman" w:cs="Times New Roman"/>
                <w:sz w:val="24"/>
                <w:szCs w:val="24"/>
              </w:rPr>
              <w:t>Тестирование</w:t>
            </w:r>
          </w:p>
        </w:tc>
      </w:tr>
    </w:tbl>
    <w:p w:rsidR="002A6C3E" w:rsidRPr="00FE4B93" w:rsidRDefault="002A6C3E" w:rsidP="002A6C3E">
      <w:pPr>
        <w:tabs>
          <w:tab w:val="left" w:pos="360"/>
        </w:tabs>
        <w:spacing w:after="0" w:line="312" w:lineRule="auto"/>
        <w:ind w:left="714"/>
        <w:rPr>
          <w:rFonts w:ascii="Times New Roman" w:hAnsi="Times New Roman"/>
          <w:sz w:val="24"/>
          <w:szCs w:val="24"/>
        </w:rPr>
      </w:pPr>
    </w:p>
    <w:p w:rsidR="002A6C3E" w:rsidRPr="00FE4B93" w:rsidRDefault="002A6C3E" w:rsidP="002A6C3E">
      <w:pPr>
        <w:pStyle w:val="Standard"/>
        <w:spacing w:line="360" w:lineRule="auto"/>
        <w:jc w:val="both"/>
      </w:pPr>
    </w:p>
    <w:p w:rsidR="002A6C3E" w:rsidRPr="00FE4B93" w:rsidRDefault="002A6C3E" w:rsidP="002A6C3E">
      <w:pPr>
        <w:shd w:val="clear" w:color="auto" w:fill="FFFFFF"/>
        <w:spacing w:after="150" w:line="240" w:lineRule="auto"/>
        <w:ind w:left="720"/>
        <w:contextualSpacing/>
        <w:jc w:val="both"/>
        <w:rPr>
          <w:rFonts w:ascii="Times New Roman" w:eastAsia="Times New Roman" w:hAnsi="Times New Roman" w:cs="Times New Roman"/>
          <w:b/>
          <w:bCs/>
          <w:color w:val="333333"/>
          <w:sz w:val="24"/>
          <w:szCs w:val="24"/>
          <w:lang w:eastAsia="ru-RU"/>
        </w:rPr>
      </w:pPr>
    </w:p>
    <w:p w:rsidR="007D7B27" w:rsidRPr="00FE4B93" w:rsidRDefault="007D7B27" w:rsidP="007D7B27">
      <w:pPr>
        <w:ind w:left="360"/>
        <w:jc w:val="both"/>
        <w:rPr>
          <w:rFonts w:ascii="Times New Roman" w:hAnsi="Times New Roman" w:cs="Times New Roman"/>
          <w:b/>
          <w:sz w:val="24"/>
          <w:szCs w:val="24"/>
        </w:rPr>
      </w:pPr>
    </w:p>
    <w:p w:rsidR="007D7B27" w:rsidRPr="00FE4B93" w:rsidRDefault="00225445" w:rsidP="007D7B27">
      <w:pPr>
        <w:spacing w:line="360" w:lineRule="auto"/>
        <w:jc w:val="both"/>
        <w:rPr>
          <w:rFonts w:ascii="Times New Roman" w:hAnsi="Times New Roman" w:cs="Times New Roman"/>
          <w:sz w:val="24"/>
          <w:szCs w:val="24"/>
          <w:lang w:eastAsia="ar-SA"/>
        </w:rPr>
      </w:pPr>
      <w:r w:rsidRPr="00FE4B93">
        <w:rPr>
          <w:rFonts w:ascii="Times New Roman" w:hAnsi="Times New Roman" w:cs="Times New Roman"/>
          <w:b/>
          <w:sz w:val="24"/>
          <w:szCs w:val="24"/>
        </w:rPr>
        <w:t xml:space="preserve"> </w:t>
      </w:r>
    </w:p>
    <w:p w:rsidR="003D17DF" w:rsidRPr="00FE4B93" w:rsidRDefault="003D17DF" w:rsidP="003D17DF">
      <w:pPr>
        <w:jc w:val="both"/>
        <w:rPr>
          <w:rFonts w:ascii="Times New Roman" w:hAnsi="Times New Roman" w:cs="Times New Roman"/>
          <w:sz w:val="24"/>
          <w:szCs w:val="24"/>
        </w:rPr>
      </w:pPr>
    </w:p>
    <w:sectPr w:rsidR="003D17DF" w:rsidRPr="00FE4B93" w:rsidSect="00FE4B9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0"/>
      </w:rPr>
    </w:lvl>
  </w:abstractNum>
  <w:abstractNum w:abstractNumId="1" w15:restartNumberingAfterBreak="0">
    <w:nsid w:val="00000005"/>
    <w:multiLevelType w:val="singleLevel"/>
    <w:tmpl w:val="00000005"/>
    <w:name w:val="WW8Num5"/>
    <w:lvl w:ilvl="0">
      <w:start w:val="1"/>
      <w:numFmt w:val="bullet"/>
      <w:lvlText w:val=""/>
      <w:lvlJc w:val="left"/>
      <w:pPr>
        <w:tabs>
          <w:tab w:val="num" w:pos="708"/>
        </w:tabs>
        <w:ind w:left="720" w:hanging="360"/>
      </w:pPr>
      <w:rPr>
        <w:rFonts w:ascii="Symbol" w:hAnsi="Symbol" w:cs="Symbol" w:hint="default"/>
        <w:sz w:val="20"/>
      </w:rPr>
    </w:lvl>
  </w:abstractNum>
  <w:abstractNum w:abstractNumId="2" w15:restartNumberingAfterBreak="0">
    <w:nsid w:val="0F2530B3"/>
    <w:multiLevelType w:val="hybridMultilevel"/>
    <w:tmpl w:val="20F00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3649C8"/>
    <w:multiLevelType w:val="hybridMultilevel"/>
    <w:tmpl w:val="97201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15BD"/>
    <w:multiLevelType w:val="hybridMultilevel"/>
    <w:tmpl w:val="4D808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A2C7F"/>
    <w:multiLevelType w:val="multilevel"/>
    <w:tmpl w:val="0419001F"/>
    <w:lvl w:ilvl="0">
      <w:start w:val="1"/>
      <w:numFmt w:val="decimal"/>
      <w:lvlText w:val="%1."/>
      <w:lvlJc w:val="left"/>
      <w:pPr>
        <w:tabs>
          <w:tab w:val="num" w:pos="360"/>
        </w:tabs>
        <w:ind w:left="360" w:hanging="360"/>
      </w:pPr>
      <w:rPr>
        <w:rFonts w:hint="default"/>
        <w:b w:val="0"/>
        <w:i w:val="0"/>
        <w:smallCaps w:val="0"/>
        <w:strike w:val="0"/>
        <w:color w:val="000000"/>
        <w:spacing w:val="0"/>
        <w:w w:val="100"/>
        <w:position w:val="0"/>
        <w:sz w:val="26"/>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96C3EEC"/>
    <w:multiLevelType w:val="hybridMultilevel"/>
    <w:tmpl w:val="B47454E6"/>
    <w:lvl w:ilvl="0" w:tplc="04190001">
      <w:start w:val="1"/>
      <w:numFmt w:val="bullet"/>
      <w:lvlText w:val=""/>
      <w:lvlJc w:val="left"/>
      <w:pPr>
        <w:ind w:left="79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2AEB2A9A"/>
    <w:multiLevelType w:val="hybridMultilevel"/>
    <w:tmpl w:val="3AEA8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8274E"/>
    <w:multiLevelType w:val="hybridMultilevel"/>
    <w:tmpl w:val="449CA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912D0"/>
    <w:multiLevelType w:val="hybridMultilevel"/>
    <w:tmpl w:val="DC80D5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D30DEE"/>
    <w:multiLevelType w:val="hybridMultilevel"/>
    <w:tmpl w:val="4796B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84C47"/>
    <w:multiLevelType w:val="hybridMultilevel"/>
    <w:tmpl w:val="0E2CF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B5BEA"/>
    <w:multiLevelType w:val="hybridMultilevel"/>
    <w:tmpl w:val="AEF47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046F5"/>
    <w:multiLevelType w:val="hybridMultilevel"/>
    <w:tmpl w:val="D02E1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1023B"/>
    <w:multiLevelType w:val="hybridMultilevel"/>
    <w:tmpl w:val="895CF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A1A6D"/>
    <w:multiLevelType w:val="hybridMultilevel"/>
    <w:tmpl w:val="6690F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7111DA"/>
    <w:multiLevelType w:val="hybridMultilevel"/>
    <w:tmpl w:val="252C6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15"/>
  </w:num>
  <w:num w:numId="6">
    <w:abstractNumId w:val="4"/>
  </w:num>
  <w:num w:numId="7">
    <w:abstractNumId w:val="10"/>
  </w:num>
  <w:num w:numId="8">
    <w:abstractNumId w:val="16"/>
  </w:num>
  <w:num w:numId="9">
    <w:abstractNumId w:val="2"/>
  </w:num>
  <w:num w:numId="10">
    <w:abstractNumId w:val="5"/>
  </w:num>
  <w:num w:numId="11">
    <w:abstractNumId w:val="11"/>
  </w:num>
  <w:num w:numId="12">
    <w:abstractNumId w:val="8"/>
  </w:num>
  <w:num w:numId="13">
    <w:abstractNumId w:val="14"/>
  </w:num>
  <w:num w:numId="14">
    <w:abstractNumId w:val="12"/>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FD"/>
    <w:rsid w:val="00086C14"/>
    <w:rsid w:val="00225445"/>
    <w:rsid w:val="002A6C3E"/>
    <w:rsid w:val="003D17DF"/>
    <w:rsid w:val="004841E6"/>
    <w:rsid w:val="00766BEC"/>
    <w:rsid w:val="007D7B27"/>
    <w:rsid w:val="009D49D4"/>
    <w:rsid w:val="00BB2C48"/>
    <w:rsid w:val="00D15A82"/>
    <w:rsid w:val="00DF35FD"/>
    <w:rsid w:val="00E01BB5"/>
    <w:rsid w:val="00E33539"/>
    <w:rsid w:val="00E77C90"/>
    <w:rsid w:val="00EE341C"/>
    <w:rsid w:val="00F83290"/>
    <w:rsid w:val="00FE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AD1896"/>
  <w15:docId w15:val="{B2CAED2D-20FA-4562-90DE-FCF3044E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B27"/>
    <w:pPr>
      <w:ind w:left="720"/>
      <w:contextualSpacing/>
    </w:pPr>
  </w:style>
  <w:style w:type="paragraph" w:styleId="a4">
    <w:name w:val="Normal (Web)"/>
    <w:basedOn w:val="a"/>
    <w:uiPriority w:val="99"/>
    <w:rsid w:val="00BB2C48"/>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table" w:customStyle="1" w:styleId="1">
    <w:name w:val="Сетка таблицы1"/>
    <w:basedOn w:val="a1"/>
    <w:next w:val="a5"/>
    <w:rsid w:val="002A6C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2A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A6C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6">
    <w:name w:val="Основной текст_"/>
    <w:link w:val="10"/>
    <w:locked/>
    <w:rsid w:val="002A6C3E"/>
    <w:rPr>
      <w:shd w:val="clear" w:color="auto" w:fill="FFFFFF"/>
    </w:rPr>
  </w:style>
  <w:style w:type="paragraph" w:customStyle="1" w:styleId="10">
    <w:name w:val="Основной текст1"/>
    <w:basedOn w:val="a"/>
    <w:link w:val="a6"/>
    <w:rsid w:val="002A6C3E"/>
    <w:pPr>
      <w:shd w:val="clear" w:color="auto" w:fill="FFFFFF"/>
      <w:spacing w:after="1380" w:line="216" w:lineRule="exact"/>
      <w:ind w:hanging="500"/>
      <w:jc w:val="center"/>
    </w:pPr>
    <w:rPr>
      <w:shd w:val="clear" w:color="auto" w:fill="FFFFFF"/>
    </w:rPr>
  </w:style>
  <w:style w:type="character" w:customStyle="1" w:styleId="a7">
    <w:name w:val="Основной текст + Курсив"/>
    <w:rsid w:val="002A6C3E"/>
    <w:rPr>
      <w:i/>
      <w:iCs/>
      <w:shd w:val="clear" w:color="auto" w:fill="FFFFFF"/>
      <w:lang w:bidi="ar-SA"/>
    </w:rPr>
  </w:style>
  <w:style w:type="character" w:customStyle="1" w:styleId="4">
    <w:name w:val="Заголовок №4_"/>
    <w:link w:val="40"/>
    <w:locked/>
    <w:rsid w:val="002A6C3E"/>
    <w:rPr>
      <w:spacing w:val="10"/>
      <w:sz w:val="26"/>
      <w:szCs w:val="26"/>
      <w:shd w:val="clear" w:color="auto" w:fill="FFFFFF"/>
    </w:rPr>
  </w:style>
  <w:style w:type="paragraph" w:customStyle="1" w:styleId="40">
    <w:name w:val="Заголовок №4"/>
    <w:basedOn w:val="a"/>
    <w:link w:val="4"/>
    <w:rsid w:val="002A6C3E"/>
    <w:pPr>
      <w:shd w:val="clear" w:color="auto" w:fill="FFFFFF"/>
      <w:spacing w:after="660" w:line="240" w:lineRule="atLeast"/>
      <w:ind w:hanging="940"/>
      <w:outlineLvl w:val="3"/>
    </w:pPr>
    <w:rPr>
      <w:spacing w:val="10"/>
      <w:sz w:val="26"/>
      <w:szCs w:val="26"/>
      <w:shd w:val="clear" w:color="auto" w:fill="FFFFFF"/>
    </w:rPr>
  </w:style>
  <w:style w:type="character" w:customStyle="1" w:styleId="11">
    <w:name w:val="Основной текст + Полужирный1"/>
    <w:aliases w:val="Интервал 0 pt"/>
    <w:rsid w:val="002A6C3E"/>
    <w:rPr>
      <w:b/>
      <w:bCs/>
      <w:spacing w:val="10"/>
      <w:sz w:val="26"/>
      <w:szCs w:val="26"/>
      <w:shd w:val="clear" w:color="auto" w:fill="FFFFFF"/>
      <w:lang w:bidi="ar-SA"/>
    </w:rPr>
  </w:style>
  <w:style w:type="character" w:customStyle="1" w:styleId="100">
    <w:name w:val="Основной текст + 10"/>
    <w:aliases w:val="5 pt2,Интервал 0 pt1"/>
    <w:rsid w:val="002A6C3E"/>
    <w:rPr>
      <w:spacing w:val="10"/>
      <w:sz w:val="21"/>
      <w:szCs w:val="21"/>
      <w:shd w:val="clear" w:color="auto" w:fill="FFFFFF"/>
      <w:lang w:bidi="ar-SA"/>
    </w:rPr>
  </w:style>
  <w:style w:type="character" w:customStyle="1" w:styleId="3">
    <w:name w:val="Заголовок №3_"/>
    <w:link w:val="30"/>
    <w:locked/>
    <w:rsid w:val="002A6C3E"/>
    <w:rPr>
      <w:spacing w:val="10"/>
      <w:sz w:val="26"/>
      <w:szCs w:val="26"/>
      <w:shd w:val="clear" w:color="auto" w:fill="FFFFFF"/>
    </w:rPr>
  </w:style>
  <w:style w:type="paragraph" w:customStyle="1" w:styleId="30">
    <w:name w:val="Заголовок №3"/>
    <w:basedOn w:val="a"/>
    <w:link w:val="3"/>
    <w:rsid w:val="002A6C3E"/>
    <w:pPr>
      <w:shd w:val="clear" w:color="auto" w:fill="FFFFFF"/>
      <w:spacing w:after="0" w:line="480" w:lineRule="exact"/>
      <w:ind w:hanging="320"/>
      <w:outlineLvl w:val="2"/>
    </w:pPr>
    <w:rPr>
      <w:spacing w:val="10"/>
      <w:sz w:val="26"/>
      <w:szCs w:val="26"/>
      <w:shd w:val="clear" w:color="auto" w:fill="FFFFFF"/>
    </w:rPr>
  </w:style>
  <w:style w:type="character" w:customStyle="1" w:styleId="a8">
    <w:name w:val="Основной текст + Полужирный"/>
    <w:rsid w:val="002A6C3E"/>
    <w:rPr>
      <w:b/>
      <w:bCs/>
      <w:spacing w:val="0"/>
      <w:sz w:val="22"/>
      <w:szCs w:val="22"/>
      <w:shd w:val="clear" w:color="auto" w:fill="FFFFFF"/>
      <w:lang w:bidi="ar-SA"/>
    </w:rPr>
  </w:style>
  <w:style w:type="character" w:customStyle="1" w:styleId="110">
    <w:name w:val="Основной текст + 11"/>
    <w:aliases w:val="5 pt"/>
    <w:rsid w:val="002A6C3E"/>
    <w:rPr>
      <w:spacing w:val="0"/>
      <w:sz w:val="23"/>
      <w:szCs w:val="23"/>
      <w:shd w:val="clear" w:color="auto" w:fill="FFFFFF"/>
      <w:lang w:bidi="ar-SA"/>
    </w:rPr>
  </w:style>
  <w:style w:type="character" w:customStyle="1" w:styleId="2">
    <w:name w:val="Заголовок №2_"/>
    <w:link w:val="20"/>
    <w:locked/>
    <w:rsid w:val="002A6C3E"/>
    <w:rPr>
      <w:shd w:val="clear" w:color="auto" w:fill="FFFFFF"/>
    </w:rPr>
  </w:style>
  <w:style w:type="paragraph" w:customStyle="1" w:styleId="20">
    <w:name w:val="Заголовок №2"/>
    <w:basedOn w:val="a"/>
    <w:link w:val="2"/>
    <w:rsid w:val="002A6C3E"/>
    <w:pPr>
      <w:shd w:val="clear" w:color="auto" w:fill="FFFFFF"/>
      <w:spacing w:before="3840" w:after="0" w:line="216" w:lineRule="exact"/>
      <w:outlineLvl w:val="1"/>
    </w:pPr>
    <w:rPr>
      <w:shd w:val="clear" w:color="auto" w:fill="FFFFFF"/>
    </w:rPr>
  </w:style>
  <w:style w:type="character" w:customStyle="1" w:styleId="9">
    <w:name w:val="Основной текст (9)_"/>
    <w:link w:val="90"/>
    <w:locked/>
    <w:rsid w:val="002A6C3E"/>
    <w:rPr>
      <w:shd w:val="clear" w:color="auto" w:fill="FFFFFF"/>
    </w:rPr>
  </w:style>
  <w:style w:type="paragraph" w:customStyle="1" w:styleId="90">
    <w:name w:val="Основной текст (9)"/>
    <w:basedOn w:val="a"/>
    <w:link w:val="9"/>
    <w:rsid w:val="002A6C3E"/>
    <w:pPr>
      <w:shd w:val="clear" w:color="auto" w:fill="FFFFFF"/>
      <w:spacing w:after="0" w:line="240" w:lineRule="atLeast"/>
    </w:pPr>
    <w:rPr>
      <w:shd w:val="clear" w:color="auto" w:fill="FFFFFF"/>
    </w:rPr>
  </w:style>
  <w:style w:type="character" w:customStyle="1" w:styleId="8">
    <w:name w:val="Основной текст (8)_"/>
    <w:link w:val="80"/>
    <w:locked/>
    <w:rsid w:val="002A6C3E"/>
    <w:rPr>
      <w:shd w:val="clear" w:color="auto" w:fill="FFFFFF"/>
    </w:rPr>
  </w:style>
  <w:style w:type="paragraph" w:customStyle="1" w:styleId="80">
    <w:name w:val="Основной текст (8)"/>
    <w:basedOn w:val="a"/>
    <w:link w:val="8"/>
    <w:rsid w:val="002A6C3E"/>
    <w:pPr>
      <w:shd w:val="clear" w:color="auto" w:fill="FFFFFF"/>
      <w:spacing w:after="0" w:line="245" w:lineRule="exact"/>
    </w:pPr>
    <w:rPr>
      <w:shd w:val="clear" w:color="auto" w:fill="FFFFFF"/>
    </w:rPr>
  </w:style>
  <w:style w:type="character" w:customStyle="1" w:styleId="111">
    <w:name w:val="Основной текст (11)_"/>
    <w:link w:val="112"/>
    <w:locked/>
    <w:rsid w:val="002A6C3E"/>
    <w:rPr>
      <w:rFonts w:ascii="Microsoft Sans Serif" w:hAnsi="Microsoft Sans Serif"/>
      <w:sz w:val="18"/>
      <w:szCs w:val="18"/>
      <w:shd w:val="clear" w:color="auto" w:fill="FFFFFF"/>
    </w:rPr>
  </w:style>
  <w:style w:type="paragraph" w:customStyle="1" w:styleId="112">
    <w:name w:val="Основной текст (11)"/>
    <w:basedOn w:val="a"/>
    <w:link w:val="111"/>
    <w:rsid w:val="002A6C3E"/>
    <w:pPr>
      <w:shd w:val="clear" w:color="auto" w:fill="FFFFFF"/>
      <w:spacing w:before="120" w:after="120" w:line="235" w:lineRule="exact"/>
      <w:ind w:firstLine="400"/>
      <w:jc w:val="both"/>
    </w:pPr>
    <w:rPr>
      <w:rFonts w:ascii="Microsoft Sans Serif" w:hAnsi="Microsoft Sans Serif"/>
      <w:sz w:val="18"/>
      <w:szCs w:val="18"/>
      <w:shd w:val="clear" w:color="auto" w:fill="FFFFFF"/>
    </w:rPr>
  </w:style>
  <w:style w:type="character" w:customStyle="1" w:styleId="113">
    <w:name w:val="Основной текст (11) + Полужирный"/>
    <w:rsid w:val="002A6C3E"/>
    <w:rPr>
      <w:rFonts w:ascii="Microsoft Sans Serif" w:hAnsi="Microsoft Sans Serif"/>
      <w:b/>
      <w:bCs/>
      <w:sz w:val="18"/>
      <w:szCs w:val="18"/>
      <w:shd w:val="clear" w:color="auto" w:fill="FFFFFF"/>
      <w:lang w:bidi="ar-SA"/>
    </w:rPr>
  </w:style>
  <w:style w:type="paragraph" w:styleId="a9">
    <w:name w:val="Balloon Text"/>
    <w:basedOn w:val="a"/>
    <w:link w:val="aa"/>
    <w:uiPriority w:val="99"/>
    <w:semiHidden/>
    <w:unhideWhenUsed/>
    <w:rsid w:val="002A6C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www.minsport.gov.ru/"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13151</Words>
  <Characters>74962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Радомская Ксения Владимировна</cp:lastModifiedBy>
  <cp:revision>5</cp:revision>
  <cp:lastPrinted>2023-09-20T02:12:00Z</cp:lastPrinted>
  <dcterms:created xsi:type="dcterms:W3CDTF">2023-09-20T02:02:00Z</dcterms:created>
  <dcterms:modified xsi:type="dcterms:W3CDTF">2023-09-27T22:50:00Z</dcterms:modified>
</cp:coreProperties>
</file>