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2719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Камчатского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Управление образования Администрации Елизовского муниципального района</w:t>
      </w:r>
      <w:bookmarkEnd w:id="2"/>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Федореева А.С.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Липатникова З.И.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4507810)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г. Елизово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2024-2025 учебный год</w:t>
      </w:r>
      <w:bookmarkEnd w:id="4"/>
    </w:p>
    <w:p>
      <w:pPr>
        <w:spacing w:before="0" w:after="0"/>
        <w:ind w:left="120"/>
        <w:jc w:val="left"/>
      </w:pPr>
    </w:p>
    <w:bookmarkStart w:name="block-34271994" w:id="5"/>
    <w:p>
      <w:pPr>
        <w:sectPr>
          <w:pgSz w:w="11906" w:h="16383" w:orient="portrait"/>
        </w:sectPr>
      </w:pPr>
    </w:p>
    <w:bookmarkEnd w:id="5"/>
    <w:bookmarkEnd w:id="0"/>
    <w:bookmarkStart w:name="block-34271995"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34271995" w:id="8"/>
    <w:p>
      <w:pPr>
        <w:sectPr>
          <w:pgSz w:w="11906" w:h="16383" w:orient="portrait"/>
        </w:sectPr>
      </w:pPr>
    </w:p>
    <w:bookmarkEnd w:id="8"/>
    <w:bookmarkEnd w:id="6"/>
    <w:bookmarkStart w:name="block-34271996"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34271996" w:id="12"/>
    <w:p>
      <w:pPr>
        <w:sectPr>
          <w:pgSz w:w="11906" w:h="16383" w:orient="portrait"/>
        </w:sectPr>
      </w:pPr>
    </w:p>
    <w:bookmarkEnd w:id="12"/>
    <w:bookmarkEnd w:id="9"/>
    <w:bookmarkStart w:name="block-34271997"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34271997" w:id="15"/>
    <w:p>
      <w:pPr>
        <w:sectPr>
          <w:pgSz w:w="11906" w:h="16383" w:orient="portrait"/>
        </w:sectPr>
      </w:pPr>
    </w:p>
    <w:bookmarkEnd w:id="15"/>
    <w:bookmarkEnd w:id="13"/>
    <w:bookmarkStart w:name="block-3427199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4271998" w:id="17"/>
    <w:p>
      <w:pPr>
        <w:sectPr>
          <w:pgSz w:w="16383" w:h="11906" w:orient="landscape"/>
        </w:sectPr>
      </w:pPr>
    </w:p>
    <w:bookmarkEnd w:id="17"/>
    <w:bookmarkEnd w:id="16"/>
    <w:bookmarkStart w:name="block-3427199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271999" w:id="19"/>
    <w:p>
      <w:pPr>
        <w:sectPr>
          <w:pgSz w:w="16383" w:h="11906" w:orient="landscape"/>
        </w:sectPr>
      </w:pPr>
    </w:p>
    <w:bookmarkEnd w:id="19"/>
    <w:bookmarkEnd w:id="18"/>
    <w:bookmarkStart w:name="block-3427200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5-й класс: учебник; 14-е издание, переработанное, 5 класс/ Сергеева Г.П., Критская Е.Д.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6-й класс: учебник; 13-е издание, переработанное, 6 класс/ Сергеева Г.П., Критская Е.Д.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7-й класс: учебник; 13-е издание, переработанное, 7 класс/ Сергеева Г.П., Критская Е.Д.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b9c11a5-555e-4df8-85a3-1695074ac586" w:id="25"/>
      <w:r>
        <w:rPr>
          <w:rFonts w:ascii="Times New Roman" w:hAnsi="Times New Roman"/>
          <w:b w:val="false"/>
          <w:i w:val="false"/>
          <w:color w:val="000000"/>
          <w:sz w:val="28"/>
        </w:rPr>
        <w:t>Программа «Музыка 5-7 классы. Искусство 8-9 классы», М., Просвещение, 2007г.</w:t>
      </w:r>
      <w:bookmarkEnd w:id="25"/>
      <w:r>
        <w:rPr>
          <w:sz w:val="28"/>
        </w:rPr>
        <w:br/>
      </w:r>
      <w:bookmarkStart w:name="bb9c11a5-555e-4df8-85a3-1695074ac586" w:id="26"/>
      <w:r>
        <w:rPr>
          <w:rFonts w:ascii="Times New Roman" w:hAnsi="Times New Roman"/>
          <w:b w:val="false"/>
          <w:i w:val="false"/>
          <w:color w:val="000000"/>
          <w:sz w:val="28"/>
        </w:rPr>
        <w:t xml:space="preserve"> Методическое пособие для учителя «Музыка 5-6 классы», М., Просвещение, 2005г.</w:t>
      </w:r>
      <w:bookmarkEnd w:id="26"/>
      <w:r>
        <w:rPr>
          <w:sz w:val="28"/>
        </w:rPr>
        <w:br/>
      </w:r>
      <w:bookmarkStart w:name="bb9c11a5-555e-4df8-85a3-1695074ac586" w:id="27"/>
      <w:r>
        <w:rPr>
          <w:rFonts w:ascii="Times New Roman" w:hAnsi="Times New Roman"/>
          <w:b w:val="false"/>
          <w:i w:val="false"/>
          <w:color w:val="000000"/>
          <w:sz w:val="28"/>
        </w:rPr>
        <w:t xml:space="preserve"> «Хрестоматия музыкального материала к учебнику «Музыка. 5-7 классы», М., Просвещение, 2004 г.</w:t>
      </w:r>
      <w:bookmarkEnd w:id="27"/>
      <w:r>
        <w:rPr>
          <w:sz w:val="28"/>
        </w:rPr>
        <w:br/>
      </w:r>
      <w:bookmarkStart w:name="bb9c11a5-555e-4df8-85a3-1695074ac586" w:id="28"/>
      <w:r>
        <w:rPr>
          <w:rFonts w:ascii="Times New Roman" w:hAnsi="Times New Roman"/>
          <w:b w:val="false"/>
          <w:i w:val="false"/>
          <w:color w:val="000000"/>
          <w:sz w:val="28"/>
        </w:rPr>
        <w:t xml:space="preserve"> Г.П. Сергеева «Музыка. 1-9 класс» фонохрестоматия. 1 СD, mp 3, М, Просвещение, 2009 г.</w:t>
      </w:r>
      <w:bookmarkEnd w:id="28"/>
      <w:r>
        <w:rPr>
          <w:sz w:val="28"/>
        </w:rPr>
        <w:br/>
      </w:r>
      <w:bookmarkStart w:name="bb9c11a5-555e-4df8-85a3-1695074ac586" w:id="29"/>
      <w:r>
        <w:rPr>
          <w:rFonts w:ascii="Times New Roman" w:hAnsi="Times New Roman"/>
          <w:b w:val="false"/>
          <w:i w:val="false"/>
          <w:color w:val="000000"/>
          <w:sz w:val="28"/>
        </w:rPr>
        <w:t xml:space="preserve"> Программа Искусство. Музыка : 5—8 классы : рабочая программа / В. В. Алеев, Т. И. Науменко, Т. Н. Кичак. — М. : Дрофа, 2017. — 114 с.</w:t>
      </w:r>
      <w:bookmarkEnd w:id="29"/>
      <w:r>
        <w:rPr>
          <w:sz w:val="28"/>
        </w:rPr>
        <w:br/>
      </w:r>
      <w:bookmarkStart w:name="bb9c11a5-555e-4df8-85a3-1695074ac586" w:id="30"/>
      <w:r>
        <w:rPr>
          <w:rFonts w:ascii="Times New Roman" w:hAnsi="Times New Roman"/>
          <w:b w:val="false"/>
          <w:i w:val="false"/>
          <w:color w:val="000000"/>
          <w:sz w:val="28"/>
        </w:rPr>
        <w:t xml:space="preserve"> Занкова А. В., под редакцией В. В. Алеева. Методическое пособие к учебнику Т. И. Науменко, В. В. Алеева «Искусство. Музыка. 8 класс».</w:t>
      </w:r>
      <w:bookmarkEnd w:id="30"/>
      <w:r>
        <w:rPr>
          <w:sz w:val="28"/>
        </w:rPr>
        <w:br/>
      </w:r>
      <w:bookmarkStart w:name="bb9c11a5-555e-4df8-85a3-1695074ac586" w:id="31"/>
      <w:r>
        <w:rPr>
          <w:rFonts w:ascii="Times New Roman" w:hAnsi="Times New Roman"/>
          <w:b w:val="false"/>
          <w:i w:val="false"/>
          <w:color w:val="000000"/>
          <w:sz w:val="28"/>
        </w:rPr>
        <w:t xml:space="preserve"> Науменко Т. И., Алеев В. В. Искусство. Музыка. Электронная форма учебника.</w:t>
      </w:r>
      <w:bookmarkEnd w:id="3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32"/>
      <w:r>
        <w:rPr>
          <w:rFonts w:ascii="Times New Roman" w:hAnsi="Times New Roman"/>
          <w:b w:val="false"/>
          <w:i w:val="false"/>
          <w:color w:val="000000"/>
          <w:sz w:val="28"/>
        </w:rPr>
        <w:t>https://m.edsoo.ru</w:t>
      </w:r>
      <w:bookmarkEnd w:id="32"/>
      <w:r>
        <w:rPr>
          <w:sz w:val="28"/>
        </w:rPr>
        <w:br/>
      </w:r>
      <w:bookmarkStart w:name="9b56b7b7-4dec-4bc0-ba6e-fd0a58c91303" w:id="33"/>
      <w:bookmarkEnd w:id="33"/>
    </w:p>
    <w:bookmarkStart w:name="block-34272000" w:id="34"/>
    <w:p>
      <w:pPr>
        <w:sectPr>
          <w:pgSz w:w="11906" w:h="16383" w:orient="portrait"/>
        </w:sectPr>
      </w:pPr>
    </w:p>
    <w:bookmarkEnd w:id="34"/>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